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7A" w:rsidRDefault="004B577A">
      <w:pPr>
        <w:jc w:val="both"/>
        <w:rPr>
          <w:rFonts w:ascii="Arial Narrow" w:hAnsi="Arial Narrow" w:cs="Times New Roman"/>
          <w:sz w:val="24"/>
          <w:szCs w:val="24"/>
        </w:rPr>
      </w:pPr>
    </w:p>
    <w:p w:rsidR="00B34102" w:rsidRPr="004B577A" w:rsidRDefault="00B34102">
      <w:pPr>
        <w:jc w:val="both"/>
        <w:rPr>
          <w:rFonts w:ascii="Arial Narrow" w:hAnsi="Arial Narrow" w:cs="Times New Roman"/>
          <w:sz w:val="24"/>
          <w:szCs w:val="24"/>
        </w:rPr>
      </w:pPr>
    </w:p>
    <w:p w:rsidR="00B34102" w:rsidRDefault="00B34102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Г О Д И Ш Е Н  </w:t>
      </w:r>
      <w:r w:rsidR="006F06BC">
        <w:rPr>
          <w:rFonts w:ascii="Arial Narrow" w:hAnsi="Arial Narrow" w:cs="Times New Roman"/>
          <w:b/>
          <w:sz w:val="36"/>
          <w:szCs w:val="36"/>
        </w:rPr>
        <w:t>О Т Ч Е Т</w:t>
      </w:r>
    </w:p>
    <w:p w:rsidR="00514BCA" w:rsidRDefault="008C06AC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4B577A">
        <w:rPr>
          <w:rFonts w:ascii="Arial Narrow" w:hAnsi="Arial Narrow" w:cs="Times New Roman"/>
          <w:b/>
          <w:sz w:val="36"/>
          <w:szCs w:val="36"/>
        </w:rPr>
        <w:t xml:space="preserve">  ЗА   2 0 </w:t>
      </w:r>
      <w:r w:rsidR="00722BA5" w:rsidRPr="004B577A">
        <w:rPr>
          <w:rFonts w:ascii="Arial Narrow" w:hAnsi="Arial Narrow" w:cs="Times New Roman"/>
          <w:b/>
          <w:sz w:val="36"/>
          <w:szCs w:val="36"/>
        </w:rPr>
        <w:t xml:space="preserve">2 </w:t>
      </w:r>
      <w:r w:rsidR="006449AB">
        <w:rPr>
          <w:rFonts w:ascii="Arial Narrow" w:hAnsi="Arial Narrow" w:cs="Times New Roman"/>
          <w:b/>
          <w:sz w:val="36"/>
          <w:szCs w:val="36"/>
        </w:rPr>
        <w:t xml:space="preserve">3 </w:t>
      </w:r>
      <w:r w:rsidRPr="004B577A">
        <w:rPr>
          <w:rFonts w:ascii="Arial Narrow" w:hAnsi="Arial Narrow" w:cs="Times New Roman"/>
          <w:b/>
          <w:sz w:val="36"/>
          <w:szCs w:val="36"/>
        </w:rPr>
        <w:t xml:space="preserve"> Г О Д И Н А</w:t>
      </w:r>
    </w:p>
    <w:p w:rsidR="006449AB" w:rsidRPr="004B577A" w:rsidRDefault="006449AB">
      <w:pPr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514BCA" w:rsidRPr="006449AB" w:rsidRDefault="008C06AC">
      <w:pPr>
        <w:jc w:val="center"/>
        <w:rPr>
          <w:rFonts w:ascii="Arial Narrow" w:hAnsi="Arial Narrow" w:cs="Tahoma"/>
          <w:sz w:val="24"/>
          <w:szCs w:val="24"/>
        </w:rPr>
      </w:pPr>
      <w:r w:rsidRPr="006449AB">
        <w:rPr>
          <w:rFonts w:ascii="Arial Narrow" w:hAnsi="Arial Narrow" w:cs="Tahoma"/>
          <w:sz w:val="24"/>
          <w:szCs w:val="24"/>
        </w:rPr>
        <w:t>От инж. Савка Филипова Гешанова – Председател на НЧ „Свети Боян Княз Български-2006“ – гр. Панагюрище</w:t>
      </w:r>
    </w:p>
    <w:p w:rsidR="00514BCA" w:rsidRPr="006449AB" w:rsidRDefault="00514BCA">
      <w:pPr>
        <w:jc w:val="center"/>
        <w:rPr>
          <w:rFonts w:ascii="Arial Narrow" w:hAnsi="Arial Narrow" w:cs="Tahoma"/>
          <w:sz w:val="24"/>
          <w:szCs w:val="24"/>
        </w:rPr>
      </w:pPr>
    </w:p>
    <w:p w:rsidR="00514BCA" w:rsidRPr="006449AB" w:rsidRDefault="008C06AC">
      <w:pPr>
        <w:jc w:val="center"/>
        <w:rPr>
          <w:rFonts w:ascii="Arial Narrow" w:hAnsi="Arial Narrow" w:cs="Tahoma"/>
          <w:b/>
          <w:sz w:val="24"/>
          <w:szCs w:val="24"/>
        </w:rPr>
      </w:pPr>
      <w:r w:rsidRPr="006449AB">
        <w:rPr>
          <w:rFonts w:ascii="Arial Narrow" w:hAnsi="Arial Narrow" w:cs="Tahoma"/>
          <w:b/>
          <w:sz w:val="24"/>
          <w:szCs w:val="24"/>
          <w:u w:val="single"/>
        </w:rPr>
        <w:t xml:space="preserve">ОТНОСНО: </w:t>
      </w:r>
      <w:r w:rsidRPr="006449AB">
        <w:rPr>
          <w:rFonts w:ascii="Arial Narrow" w:hAnsi="Arial Narrow" w:cs="Tahoma"/>
          <w:b/>
          <w:sz w:val="24"/>
          <w:szCs w:val="24"/>
        </w:rPr>
        <w:t>Разпределение на държавната субсидия за издръжка на НЧ „Свети Боян Княз Български-2006“, гр. Панагюрище за 20</w:t>
      </w:r>
      <w:r w:rsidR="00722BA5" w:rsidRPr="006449AB">
        <w:rPr>
          <w:rFonts w:ascii="Arial Narrow" w:hAnsi="Arial Narrow" w:cs="Tahoma"/>
          <w:b/>
          <w:sz w:val="24"/>
          <w:szCs w:val="24"/>
        </w:rPr>
        <w:t>2</w:t>
      </w:r>
      <w:r w:rsidR="006449AB" w:rsidRPr="006449AB">
        <w:rPr>
          <w:rFonts w:ascii="Arial Narrow" w:hAnsi="Arial Narrow" w:cs="Tahoma"/>
          <w:b/>
          <w:sz w:val="24"/>
          <w:szCs w:val="24"/>
        </w:rPr>
        <w:t>3</w:t>
      </w:r>
      <w:r w:rsidRPr="006449AB">
        <w:rPr>
          <w:rFonts w:ascii="Arial Narrow" w:hAnsi="Arial Narrow" w:cs="Tahoma"/>
          <w:b/>
          <w:sz w:val="24"/>
          <w:szCs w:val="24"/>
        </w:rPr>
        <w:t xml:space="preserve"> г.</w:t>
      </w:r>
    </w:p>
    <w:p w:rsidR="00514BCA" w:rsidRPr="006449AB" w:rsidRDefault="00514BCA">
      <w:pPr>
        <w:jc w:val="both"/>
        <w:rPr>
          <w:rFonts w:ascii="Arial Narrow" w:hAnsi="Arial Narrow" w:cs="Tahoma"/>
          <w:b/>
          <w:sz w:val="24"/>
          <w:szCs w:val="24"/>
        </w:rPr>
      </w:pPr>
    </w:p>
    <w:p w:rsidR="004B577A" w:rsidRPr="004B577A" w:rsidRDefault="004B577A">
      <w:pPr>
        <w:jc w:val="both"/>
        <w:rPr>
          <w:rFonts w:ascii="Arial Narrow" w:hAnsi="Arial Narrow" w:cs="Tahoma"/>
          <w:b/>
        </w:rPr>
      </w:pPr>
    </w:p>
    <w:p w:rsidR="004B577A" w:rsidRPr="004B577A" w:rsidRDefault="004B577A">
      <w:pPr>
        <w:jc w:val="both"/>
        <w:rPr>
          <w:rFonts w:ascii="Arial Narrow" w:hAnsi="Arial Narrow" w:cs="Tahoma"/>
          <w:b/>
        </w:rPr>
      </w:pPr>
    </w:p>
    <w:p w:rsidR="000579E9" w:rsidRPr="004B577A" w:rsidRDefault="000579E9" w:rsidP="000579E9">
      <w:pPr>
        <w:ind w:firstLine="708"/>
        <w:jc w:val="both"/>
        <w:rPr>
          <w:rFonts w:ascii="Arial Narrow" w:hAnsi="Arial Narrow" w:cs="Tahoma"/>
          <w:b/>
        </w:rPr>
      </w:pPr>
      <w:r w:rsidRPr="004B577A">
        <w:rPr>
          <w:rFonts w:ascii="Arial Narrow" w:hAnsi="Arial Narrow" w:cs="Tahoma"/>
          <w:b/>
        </w:rPr>
        <w:t xml:space="preserve">ГОСПОДИН </w:t>
      </w:r>
      <w:r w:rsidR="006449AB">
        <w:rPr>
          <w:rFonts w:ascii="Arial Narrow" w:hAnsi="Arial Narrow" w:cs="Tahoma"/>
          <w:b/>
        </w:rPr>
        <w:t>КАМЕНСКИ</w:t>
      </w:r>
      <w:r w:rsidRPr="004B577A">
        <w:rPr>
          <w:rFonts w:ascii="Arial Narrow" w:hAnsi="Arial Narrow" w:cs="Tahoma"/>
          <w:b/>
        </w:rPr>
        <w:t>,</w:t>
      </w:r>
    </w:p>
    <w:p w:rsidR="00722BA5" w:rsidRPr="006449AB" w:rsidRDefault="00722BA5" w:rsidP="00722BA5">
      <w:pPr>
        <w:ind w:firstLine="708"/>
        <w:jc w:val="both"/>
        <w:rPr>
          <w:rFonts w:ascii="Arial Narrow" w:hAnsi="Arial Narrow" w:cs="Tahoma"/>
          <w:sz w:val="24"/>
          <w:szCs w:val="24"/>
        </w:rPr>
      </w:pPr>
      <w:r w:rsidRPr="006449AB">
        <w:rPr>
          <w:rFonts w:ascii="Arial Narrow" w:hAnsi="Arial Narrow" w:cs="Tahoma"/>
          <w:sz w:val="24"/>
          <w:szCs w:val="24"/>
        </w:rPr>
        <w:t>През 20</w:t>
      </w:r>
      <w:r w:rsidRPr="006449AB">
        <w:rPr>
          <w:rFonts w:ascii="Arial Narrow" w:hAnsi="Arial Narrow" w:cs="Tahoma"/>
          <w:sz w:val="24"/>
          <w:szCs w:val="24"/>
          <w:lang w:val="en-US"/>
        </w:rPr>
        <w:t>2</w:t>
      </w:r>
      <w:r w:rsidR="006449AB" w:rsidRPr="006449AB">
        <w:rPr>
          <w:rFonts w:ascii="Arial Narrow" w:hAnsi="Arial Narrow" w:cs="Tahoma"/>
          <w:sz w:val="24"/>
          <w:szCs w:val="24"/>
          <w:lang w:val="en-US"/>
        </w:rPr>
        <w:t>3</w:t>
      </w:r>
      <w:r w:rsidRPr="006449AB">
        <w:rPr>
          <w:rFonts w:ascii="Arial Narrow" w:hAnsi="Arial Narrow" w:cs="Tahoma"/>
          <w:sz w:val="24"/>
          <w:szCs w:val="24"/>
        </w:rPr>
        <w:t xml:space="preserve"> година НЧ „Свети Боян Княз Български-2006“ изпълнява своята дейност за осъществяване на поставените цели в годишната програма на дейностите, а именно: Да задоволяв</w:t>
      </w:r>
      <w:r w:rsidR="00600935" w:rsidRPr="006449AB">
        <w:rPr>
          <w:rFonts w:ascii="Arial Narrow" w:hAnsi="Arial Narrow" w:cs="Tahoma"/>
          <w:sz w:val="24"/>
          <w:szCs w:val="24"/>
        </w:rPr>
        <w:t>а потребностите на самодейците</w:t>
      </w:r>
      <w:r w:rsidRPr="006449AB">
        <w:rPr>
          <w:rFonts w:ascii="Arial Narrow" w:hAnsi="Arial Narrow" w:cs="Tahoma"/>
          <w:sz w:val="24"/>
          <w:szCs w:val="24"/>
        </w:rPr>
        <w:t>, свързани с обичаите и традициите, обогатяване на културния живот, възпитание в културни ценности и усъвършенстване на творческите умения на млади и талантливи хора от Община Панагюрище.</w:t>
      </w:r>
    </w:p>
    <w:p w:rsidR="006449AB" w:rsidRDefault="006449AB" w:rsidP="00722BA5">
      <w:pPr>
        <w:ind w:firstLine="708"/>
        <w:jc w:val="both"/>
        <w:rPr>
          <w:rFonts w:ascii="Arial Narrow" w:hAnsi="Arial Narrow" w:cs="Tahoma"/>
          <w:sz w:val="24"/>
          <w:szCs w:val="24"/>
        </w:rPr>
      </w:pPr>
    </w:p>
    <w:p w:rsidR="00722BA5" w:rsidRPr="006449AB" w:rsidRDefault="00722BA5" w:rsidP="00722BA5">
      <w:pPr>
        <w:ind w:firstLine="708"/>
        <w:jc w:val="both"/>
        <w:rPr>
          <w:rFonts w:ascii="Arial Narrow" w:hAnsi="Arial Narrow" w:cs="Tahoma"/>
          <w:sz w:val="24"/>
          <w:szCs w:val="24"/>
        </w:rPr>
      </w:pPr>
      <w:r w:rsidRPr="006449AB">
        <w:rPr>
          <w:rFonts w:ascii="Arial Narrow" w:hAnsi="Arial Narrow" w:cs="Tahoma"/>
          <w:sz w:val="24"/>
          <w:szCs w:val="24"/>
        </w:rPr>
        <w:t>През изтеклата 20</w:t>
      </w:r>
      <w:r w:rsidRPr="006449AB">
        <w:rPr>
          <w:rFonts w:ascii="Arial Narrow" w:hAnsi="Arial Narrow" w:cs="Tahoma"/>
          <w:sz w:val="24"/>
          <w:szCs w:val="24"/>
          <w:lang w:val="en-US"/>
        </w:rPr>
        <w:t>2</w:t>
      </w:r>
      <w:r w:rsidR="006449AB">
        <w:rPr>
          <w:rFonts w:ascii="Arial Narrow" w:hAnsi="Arial Narrow" w:cs="Tahoma"/>
          <w:sz w:val="24"/>
          <w:szCs w:val="24"/>
        </w:rPr>
        <w:t>3</w:t>
      </w:r>
      <w:r w:rsidRPr="006449AB">
        <w:rPr>
          <w:rFonts w:ascii="Arial Narrow" w:hAnsi="Arial Narrow" w:cs="Tahoma"/>
          <w:sz w:val="24"/>
          <w:szCs w:val="24"/>
        </w:rPr>
        <w:t xml:space="preserve"> г. осъществиха своята дейност:</w:t>
      </w:r>
    </w:p>
    <w:p w:rsidR="00722BA5" w:rsidRPr="006449AB" w:rsidRDefault="00722BA5" w:rsidP="00722BA5">
      <w:pPr>
        <w:pStyle w:val="a7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6449AB">
        <w:rPr>
          <w:rFonts w:ascii="Arial Narrow" w:hAnsi="Arial Narrow" w:cs="Tahoma"/>
          <w:sz w:val="24"/>
          <w:szCs w:val="24"/>
        </w:rPr>
        <w:t xml:space="preserve">Танцова формация „Средногорци“ – състав за автентични народни танци с ръководител </w:t>
      </w:r>
      <w:r w:rsidR="006449AB">
        <w:rPr>
          <w:rFonts w:ascii="Arial Narrow" w:hAnsi="Arial Narrow" w:cs="Tahoma"/>
          <w:sz w:val="24"/>
          <w:szCs w:val="24"/>
        </w:rPr>
        <w:t>Петър Немски</w:t>
      </w:r>
      <w:r w:rsidRPr="006449AB">
        <w:rPr>
          <w:rFonts w:ascii="Arial Narrow" w:hAnsi="Arial Narrow" w:cs="Tahoma"/>
          <w:sz w:val="24"/>
          <w:szCs w:val="24"/>
        </w:rPr>
        <w:t xml:space="preserve">. Групата значително увеличи броя на членовете си – </w:t>
      </w:r>
      <w:r w:rsidRPr="006449AB">
        <w:rPr>
          <w:rFonts w:ascii="Arial Narrow" w:hAnsi="Arial Narrow" w:cs="Tahoma"/>
          <w:sz w:val="24"/>
          <w:szCs w:val="24"/>
        </w:rPr>
        <w:lastRenderedPageBreak/>
        <w:t>30 самодейци, разделени в две групи: Група напреднали – 20 бр. и група начинаещи – 10 бр.</w:t>
      </w:r>
    </w:p>
    <w:p w:rsidR="00722BA5" w:rsidRPr="006449AB" w:rsidRDefault="00520F35" w:rsidP="00722BA5">
      <w:pPr>
        <w:pStyle w:val="a7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  <w:lang w:val="en-US"/>
        </w:rPr>
      </w:pPr>
      <w:r w:rsidRPr="006449AB">
        <w:rPr>
          <w:rFonts w:ascii="Arial Narrow" w:hAnsi="Arial Narrow" w:cs="Tahoma"/>
          <w:sz w:val="24"/>
          <w:szCs w:val="24"/>
        </w:rPr>
        <w:t>ВГ</w:t>
      </w:r>
      <w:r w:rsidR="006449AB">
        <w:rPr>
          <w:rFonts w:ascii="Arial Narrow" w:hAnsi="Arial Narrow" w:cs="Tahoma"/>
          <w:sz w:val="24"/>
          <w:szCs w:val="24"/>
        </w:rPr>
        <w:t xml:space="preserve"> </w:t>
      </w:r>
      <w:r w:rsidRPr="006449AB">
        <w:rPr>
          <w:rFonts w:ascii="Arial Narrow" w:hAnsi="Arial Narrow" w:cs="Tahoma"/>
          <w:sz w:val="24"/>
          <w:szCs w:val="24"/>
        </w:rPr>
        <w:t>“Магия”</w:t>
      </w:r>
      <w:r w:rsidR="00722BA5" w:rsidRPr="006449AB">
        <w:rPr>
          <w:rFonts w:ascii="Arial Narrow" w:hAnsi="Arial Narrow" w:cs="Tahoma"/>
          <w:sz w:val="24"/>
          <w:szCs w:val="24"/>
        </w:rPr>
        <w:t xml:space="preserve">, трио “Плам” и дует “То </w:t>
      </w:r>
      <w:proofErr w:type="spellStart"/>
      <w:r w:rsidR="00722BA5" w:rsidRPr="006449AB">
        <w:rPr>
          <w:rFonts w:ascii="Arial Narrow" w:hAnsi="Arial Narrow" w:cs="Tahoma"/>
          <w:sz w:val="24"/>
          <w:szCs w:val="24"/>
        </w:rPr>
        <w:t>Фи</w:t>
      </w:r>
      <w:proofErr w:type="spellEnd"/>
      <w:r w:rsidR="00722BA5" w:rsidRPr="006449AB">
        <w:rPr>
          <w:rFonts w:ascii="Arial Narrow" w:hAnsi="Arial Narrow" w:cs="Tahoma"/>
          <w:sz w:val="24"/>
          <w:szCs w:val="24"/>
        </w:rPr>
        <w:t xml:space="preserve">” с </w:t>
      </w:r>
      <w:proofErr w:type="spellStart"/>
      <w:r w:rsidR="00722BA5" w:rsidRPr="006449AB">
        <w:rPr>
          <w:rFonts w:ascii="Arial Narrow" w:hAnsi="Arial Narrow" w:cs="Tahoma"/>
          <w:sz w:val="24"/>
          <w:szCs w:val="24"/>
        </w:rPr>
        <w:t>худ</w:t>
      </w:r>
      <w:proofErr w:type="spellEnd"/>
      <w:r w:rsidR="00722BA5" w:rsidRPr="006449AB">
        <w:rPr>
          <w:rFonts w:ascii="Arial Narrow" w:hAnsi="Arial Narrow" w:cs="Tahoma"/>
          <w:sz w:val="24"/>
          <w:szCs w:val="24"/>
        </w:rPr>
        <w:t xml:space="preserve">. ръководител Иван Иванов изпълнения на песен с патриотична насоченост и фолклорна тематика. Брой на децата – 10 </w:t>
      </w:r>
      <w:proofErr w:type="spellStart"/>
      <w:r w:rsidR="00722BA5" w:rsidRPr="006449AB">
        <w:rPr>
          <w:rFonts w:ascii="Arial Narrow" w:hAnsi="Arial Narrow" w:cs="Tahoma"/>
          <w:sz w:val="24"/>
          <w:szCs w:val="24"/>
        </w:rPr>
        <w:t>бр</w:t>
      </w:r>
      <w:proofErr w:type="spellEnd"/>
      <w:r w:rsidR="00722BA5" w:rsidRPr="006449AB">
        <w:rPr>
          <w:rFonts w:ascii="Arial Narrow" w:hAnsi="Arial Narrow" w:cs="Tahoma"/>
          <w:sz w:val="24"/>
          <w:szCs w:val="24"/>
          <w:lang w:val="en-US"/>
        </w:rPr>
        <w:t>.</w:t>
      </w:r>
    </w:p>
    <w:p w:rsidR="00C029A0" w:rsidRDefault="00C029A0">
      <w:pPr>
        <w:ind w:firstLine="708"/>
        <w:jc w:val="both"/>
        <w:rPr>
          <w:rFonts w:ascii="Arial Narrow" w:hAnsi="Arial Narrow" w:cs="Tahoma"/>
          <w:sz w:val="24"/>
          <w:szCs w:val="24"/>
        </w:rPr>
      </w:pPr>
    </w:p>
    <w:p w:rsidR="00514BCA" w:rsidRPr="006449AB" w:rsidRDefault="008C06AC">
      <w:pPr>
        <w:ind w:firstLine="708"/>
        <w:jc w:val="both"/>
        <w:rPr>
          <w:rFonts w:ascii="Arial Narrow" w:hAnsi="Arial Narrow" w:cs="Tahoma"/>
          <w:sz w:val="24"/>
          <w:szCs w:val="24"/>
        </w:rPr>
      </w:pPr>
      <w:r w:rsidRPr="006449AB">
        <w:rPr>
          <w:rFonts w:ascii="Arial Narrow" w:hAnsi="Arial Narrow" w:cs="Tahoma"/>
          <w:sz w:val="24"/>
          <w:szCs w:val="24"/>
        </w:rPr>
        <w:t>Формите на участие и изявите през изминалата година в местни, регионални и национални фестивали и конкурси на самодейците от Читалището са, както следва:</w:t>
      </w:r>
    </w:p>
    <w:p w:rsidR="00C029A0" w:rsidRPr="00D95785" w:rsidRDefault="00C029A0" w:rsidP="00C029A0">
      <w:pPr>
        <w:jc w:val="both"/>
        <w:rPr>
          <w:rFonts w:ascii="Arial Narrow" w:hAnsi="Arial Narrow"/>
          <w:b/>
          <w:sz w:val="24"/>
          <w:szCs w:val="24"/>
        </w:rPr>
      </w:pPr>
      <w:r w:rsidRPr="00D95785">
        <w:rPr>
          <w:rFonts w:ascii="Arial Narrow" w:hAnsi="Arial Narrow"/>
          <w:b/>
          <w:sz w:val="24"/>
          <w:szCs w:val="24"/>
        </w:rPr>
        <w:t>МЕСЕЦ МАРТ:  Участие на децата във фестивала „Песенна палитра“, гр. Карлово, проведено онлайн.</w:t>
      </w:r>
    </w:p>
    <w:p w:rsidR="00C029A0" w:rsidRPr="00D95785" w:rsidRDefault="00C029A0" w:rsidP="00C029A0">
      <w:pPr>
        <w:jc w:val="both"/>
        <w:rPr>
          <w:rFonts w:ascii="Arial Narrow" w:hAnsi="Arial Narrow"/>
          <w:sz w:val="24"/>
          <w:szCs w:val="24"/>
        </w:rPr>
      </w:pPr>
      <w:r w:rsidRPr="00D95785">
        <w:rPr>
          <w:rFonts w:ascii="Arial Narrow" w:hAnsi="Arial Narrow"/>
          <w:sz w:val="24"/>
          <w:szCs w:val="24"/>
        </w:rPr>
        <w:t xml:space="preserve">Награди:  </w:t>
      </w:r>
    </w:p>
    <w:p w:rsidR="00C029A0" w:rsidRPr="00D95785" w:rsidRDefault="00C029A0" w:rsidP="00C029A0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D95785">
        <w:rPr>
          <w:rFonts w:ascii="Arial Narrow" w:hAnsi="Arial Narrow"/>
          <w:sz w:val="24"/>
          <w:szCs w:val="24"/>
        </w:rPr>
        <w:t xml:space="preserve">2 - </w:t>
      </w:r>
      <w:proofErr w:type="spellStart"/>
      <w:r w:rsidRPr="00D95785">
        <w:rPr>
          <w:rFonts w:ascii="Arial Narrow" w:hAnsi="Arial Narrow"/>
          <w:sz w:val="24"/>
          <w:szCs w:val="24"/>
        </w:rPr>
        <w:t>ро</w:t>
      </w:r>
      <w:proofErr w:type="spellEnd"/>
      <w:r w:rsidRPr="00D95785">
        <w:rPr>
          <w:rFonts w:ascii="Arial Narrow" w:hAnsi="Arial Narrow"/>
          <w:sz w:val="24"/>
          <w:szCs w:val="24"/>
        </w:rPr>
        <w:t xml:space="preserve"> място за трио „Плам“;</w:t>
      </w:r>
    </w:p>
    <w:p w:rsidR="00C029A0" w:rsidRPr="00D95785" w:rsidRDefault="00C029A0" w:rsidP="00C029A0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D95785">
        <w:rPr>
          <w:rFonts w:ascii="Arial Narrow" w:hAnsi="Arial Narrow"/>
          <w:sz w:val="24"/>
          <w:szCs w:val="24"/>
        </w:rPr>
        <w:t xml:space="preserve">2 – </w:t>
      </w:r>
      <w:proofErr w:type="spellStart"/>
      <w:r w:rsidRPr="00D95785">
        <w:rPr>
          <w:rFonts w:ascii="Arial Narrow" w:hAnsi="Arial Narrow"/>
          <w:sz w:val="24"/>
          <w:szCs w:val="24"/>
        </w:rPr>
        <w:t>ро</w:t>
      </w:r>
      <w:proofErr w:type="spellEnd"/>
      <w:r w:rsidRPr="00D95785">
        <w:rPr>
          <w:rFonts w:ascii="Arial Narrow" w:hAnsi="Arial Narrow"/>
          <w:sz w:val="24"/>
          <w:szCs w:val="24"/>
        </w:rPr>
        <w:t xml:space="preserve"> място за дует „</w:t>
      </w:r>
      <w:proofErr w:type="spellStart"/>
      <w:r w:rsidRPr="00D95785">
        <w:rPr>
          <w:rFonts w:ascii="Arial Narrow" w:hAnsi="Arial Narrow"/>
          <w:sz w:val="24"/>
          <w:szCs w:val="24"/>
        </w:rPr>
        <w:t>Тофи</w:t>
      </w:r>
      <w:proofErr w:type="spellEnd"/>
      <w:r w:rsidRPr="00D95785">
        <w:rPr>
          <w:rFonts w:ascii="Arial Narrow" w:hAnsi="Arial Narrow"/>
          <w:sz w:val="24"/>
          <w:szCs w:val="24"/>
        </w:rPr>
        <w:t>“;</w:t>
      </w:r>
    </w:p>
    <w:p w:rsidR="00C029A0" w:rsidRPr="00D95785" w:rsidRDefault="00C029A0" w:rsidP="00C029A0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D95785">
        <w:rPr>
          <w:rFonts w:ascii="Arial Narrow" w:hAnsi="Arial Narrow"/>
          <w:sz w:val="24"/>
          <w:szCs w:val="24"/>
        </w:rPr>
        <w:t>3 – то място ВГ „Магия“.</w:t>
      </w:r>
    </w:p>
    <w:p w:rsidR="00600935" w:rsidRPr="00D95785" w:rsidRDefault="009E37EE" w:rsidP="00C029A0">
      <w:pPr>
        <w:spacing w:after="160" w:line="259" w:lineRule="auto"/>
        <w:ind w:left="1068"/>
        <w:jc w:val="both"/>
        <w:rPr>
          <w:rFonts w:ascii="Arial Narrow" w:hAnsi="Arial Narrow"/>
          <w:sz w:val="24"/>
          <w:szCs w:val="24"/>
        </w:rPr>
      </w:pPr>
      <w:r w:rsidRPr="00D95785">
        <w:rPr>
          <w:rFonts w:ascii="Arial Narrow" w:hAnsi="Arial Narrow" w:cs="Tahoma"/>
          <w:sz w:val="24"/>
          <w:szCs w:val="24"/>
        </w:rPr>
        <w:t>Децата бяха отличени с грамоти и медали.</w:t>
      </w:r>
    </w:p>
    <w:p w:rsidR="0060127F" w:rsidRPr="00D95785" w:rsidRDefault="0060127F" w:rsidP="0060127F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D95785">
        <w:rPr>
          <w:rFonts w:ascii="Arial Narrow" w:hAnsi="Arial Narrow" w:cs="Tahoma"/>
          <w:sz w:val="24"/>
          <w:szCs w:val="24"/>
        </w:rPr>
        <w:t>М</w:t>
      </w:r>
      <w:r w:rsidR="00C029A0" w:rsidRPr="00D95785">
        <w:rPr>
          <w:rFonts w:ascii="Arial Narrow" w:hAnsi="Arial Narrow" w:cs="Tahoma"/>
          <w:sz w:val="24"/>
          <w:szCs w:val="24"/>
        </w:rPr>
        <w:t>арт 2023</w:t>
      </w:r>
      <w:r w:rsidRPr="00D95785">
        <w:rPr>
          <w:rFonts w:ascii="Arial Narrow" w:hAnsi="Arial Narrow" w:cs="Tahoma"/>
          <w:sz w:val="24"/>
          <w:szCs w:val="24"/>
        </w:rPr>
        <w:t xml:space="preserve"> г. участие в инициативата на Община Панагюрище за украсяване на мартенско дърво;</w:t>
      </w:r>
    </w:p>
    <w:p w:rsidR="00D95785" w:rsidRPr="00D95785" w:rsidRDefault="00D95785" w:rsidP="00D95785">
      <w:pPr>
        <w:jc w:val="both"/>
        <w:rPr>
          <w:rFonts w:ascii="Arial Narrow" w:hAnsi="Arial Narrow"/>
          <w:b/>
          <w:sz w:val="24"/>
          <w:szCs w:val="24"/>
        </w:rPr>
      </w:pPr>
      <w:r w:rsidRPr="00D95785">
        <w:rPr>
          <w:rFonts w:ascii="Arial Narrow" w:hAnsi="Arial Narrow"/>
          <w:b/>
          <w:sz w:val="24"/>
          <w:szCs w:val="24"/>
        </w:rPr>
        <w:t>МЕСЕЦ МАРТ:</w:t>
      </w:r>
    </w:p>
    <w:p w:rsidR="00D95785" w:rsidRPr="00D95785" w:rsidRDefault="00D95785" w:rsidP="00D95785">
      <w:pPr>
        <w:pStyle w:val="a7"/>
        <w:numPr>
          <w:ilvl w:val="0"/>
          <w:numId w:val="15"/>
        </w:numPr>
        <w:spacing w:after="160" w:line="259" w:lineRule="auto"/>
        <w:ind w:firstLine="414"/>
        <w:jc w:val="both"/>
        <w:rPr>
          <w:rFonts w:ascii="Arial Narrow" w:hAnsi="Arial Narrow"/>
          <w:sz w:val="24"/>
          <w:szCs w:val="24"/>
        </w:rPr>
      </w:pPr>
      <w:r w:rsidRPr="00D95785">
        <w:rPr>
          <w:rFonts w:ascii="Arial Narrow" w:hAnsi="Arial Narrow"/>
          <w:sz w:val="24"/>
          <w:szCs w:val="24"/>
        </w:rPr>
        <w:t>Национален фестивал за любители на български народни хора „Пролетно хоро“, гр. Велинград;</w:t>
      </w:r>
      <w:r>
        <w:rPr>
          <w:rFonts w:ascii="Arial Narrow" w:hAnsi="Arial Narrow"/>
          <w:sz w:val="24"/>
          <w:szCs w:val="24"/>
        </w:rPr>
        <w:t xml:space="preserve"> </w:t>
      </w:r>
      <w:r w:rsidRPr="00D95785">
        <w:rPr>
          <w:rFonts w:ascii="Arial Narrow" w:hAnsi="Arial Narrow"/>
          <w:sz w:val="24"/>
          <w:szCs w:val="24"/>
        </w:rPr>
        <w:t>Фестивалът няма конкурсен характер - грамота за достойно представяне на ТФ „Средногорци“ при НЧ „Св. Боян Княз Български – 2006“.</w:t>
      </w:r>
    </w:p>
    <w:p w:rsidR="00D95785" w:rsidRDefault="00D95785" w:rsidP="00D95785">
      <w:pPr>
        <w:jc w:val="both"/>
        <w:rPr>
          <w:rFonts w:ascii="Arial Narrow" w:hAnsi="Arial Narrow"/>
          <w:b/>
          <w:sz w:val="24"/>
          <w:szCs w:val="24"/>
        </w:rPr>
      </w:pPr>
      <w:r w:rsidRPr="00D95785">
        <w:rPr>
          <w:rFonts w:ascii="Arial Narrow" w:hAnsi="Arial Narrow"/>
          <w:b/>
          <w:sz w:val="24"/>
          <w:szCs w:val="24"/>
        </w:rPr>
        <w:t>МЕСЕЦ МАЙ:</w:t>
      </w:r>
    </w:p>
    <w:p w:rsidR="000F2A37" w:rsidRPr="00D95785" w:rsidRDefault="00D95785" w:rsidP="00D95785">
      <w:pPr>
        <w:pStyle w:val="a7"/>
        <w:numPr>
          <w:ilvl w:val="0"/>
          <w:numId w:val="2"/>
        </w:numPr>
        <w:ind w:left="709" w:firstLine="359"/>
        <w:jc w:val="both"/>
        <w:rPr>
          <w:rFonts w:ascii="Arial Narrow" w:hAnsi="Arial Narrow" w:cs="Tahoma"/>
          <w:sz w:val="24"/>
          <w:szCs w:val="24"/>
        </w:rPr>
      </w:pPr>
      <w:r w:rsidRPr="00D95785">
        <w:rPr>
          <w:rFonts w:ascii="Arial Narrow" w:hAnsi="Arial Narrow"/>
          <w:sz w:val="24"/>
          <w:szCs w:val="24"/>
        </w:rPr>
        <w:t xml:space="preserve">На 19 и 20 май 2023 г. по покана на кмета на </w:t>
      </w:r>
      <w:r w:rsidR="000F2A37" w:rsidRPr="00D95785">
        <w:rPr>
          <w:rFonts w:ascii="Arial Narrow" w:hAnsi="Arial Narrow" w:cs="Tahoma"/>
          <w:sz w:val="24"/>
          <w:szCs w:val="24"/>
        </w:rPr>
        <w:t>Кмета на район "Тракия" Костадин Димитров</w:t>
      </w:r>
      <w:r>
        <w:rPr>
          <w:rFonts w:ascii="Arial Narrow" w:hAnsi="Arial Narrow" w:cs="Tahoma"/>
          <w:sz w:val="24"/>
          <w:szCs w:val="24"/>
        </w:rPr>
        <w:t xml:space="preserve"> участие на ТС "Средногорци" в 9</w:t>
      </w:r>
      <w:r w:rsidR="000F2A37" w:rsidRPr="00D95785">
        <w:rPr>
          <w:rFonts w:ascii="Arial Narrow" w:hAnsi="Arial Narrow" w:cs="Tahoma"/>
          <w:sz w:val="24"/>
          <w:szCs w:val="24"/>
        </w:rPr>
        <w:t xml:space="preserve"> Национален събор - Пловдив. Групата с ръководител </w:t>
      </w:r>
      <w:r>
        <w:rPr>
          <w:rFonts w:ascii="Arial Narrow" w:hAnsi="Arial Narrow" w:cs="Tahoma"/>
          <w:sz w:val="24"/>
          <w:szCs w:val="24"/>
        </w:rPr>
        <w:t>Петър Немски</w:t>
      </w:r>
      <w:r w:rsidR="000F2A37" w:rsidRPr="00D95785">
        <w:rPr>
          <w:rFonts w:ascii="Arial Narrow" w:hAnsi="Arial Narrow" w:cs="Tahoma"/>
          <w:sz w:val="24"/>
          <w:szCs w:val="24"/>
        </w:rPr>
        <w:t xml:space="preserve"> взе участие в двата фестивални дни и представи 6 танца обработен фолкло</w:t>
      </w:r>
      <w:r>
        <w:rPr>
          <w:rFonts w:ascii="Arial Narrow" w:hAnsi="Arial Narrow" w:cs="Tahoma"/>
          <w:sz w:val="24"/>
          <w:szCs w:val="24"/>
        </w:rPr>
        <w:t>р, за което бяха връчени грамоти</w:t>
      </w:r>
      <w:r w:rsidR="000F2A37" w:rsidRPr="00D95785">
        <w:rPr>
          <w:rFonts w:ascii="Arial Narrow" w:hAnsi="Arial Narrow" w:cs="Tahoma"/>
          <w:sz w:val="24"/>
          <w:szCs w:val="24"/>
        </w:rPr>
        <w:t xml:space="preserve"> от името на Кмета.</w:t>
      </w:r>
    </w:p>
    <w:p w:rsidR="002959C9" w:rsidRDefault="00D95785" w:rsidP="002959C9">
      <w:pPr>
        <w:jc w:val="both"/>
        <w:rPr>
          <w:rFonts w:ascii="Arial Narrow" w:hAnsi="Arial Narrow"/>
          <w:b/>
          <w:sz w:val="24"/>
          <w:szCs w:val="24"/>
        </w:rPr>
      </w:pPr>
      <w:r w:rsidRPr="00D95785">
        <w:rPr>
          <w:rFonts w:ascii="Arial Narrow" w:hAnsi="Arial Narrow"/>
          <w:b/>
          <w:sz w:val="24"/>
          <w:szCs w:val="24"/>
        </w:rPr>
        <w:t>МЕСЕЦ АВГУСТ:</w:t>
      </w:r>
    </w:p>
    <w:p w:rsidR="002959C9" w:rsidRDefault="00D95785" w:rsidP="002959C9">
      <w:pPr>
        <w:pStyle w:val="a7"/>
        <w:numPr>
          <w:ilvl w:val="0"/>
          <w:numId w:val="22"/>
        </w:numPr>
        <w:jc w:val="both"/>
        <w:rPr>
          <w:rFonts w:ascii="Arial Narrow" w:hAnsi="Arial Narrow"/>
          <w:b/>
          <w:sz w:val="24"/>
          <w:szCs w:val="24"/>
        </w:rPr>
      </w:pPr>
      <w:r w:rsidRPr="002959C9">
        <w:rPr>
          <w:rFonts w:ascii="Arial Narrow" w:hAnsi="Arial Narrow"/>
          <w:sz w:val="24"/>
          <w:szCs w:val="24"/>
        </w:rPr>
        <w:lastRenderedPageBreak/>
        <w:t xml:space="preserve">Международен фестивал за народно и певческо творчество „Балкан фолк“,  Златни пясъци. 3 дневно участие на ТФ „Средногорци“ ; Грамота и </w:t>
      </w:r>
      <w:proofErr w:type="spellStart"/>
      <w:r w:rsidRPr="002959C9">
        <w:rPr>
          <w:rFonts w:ascii="Arial Narrow" w:hAnsi="Arial Narrow"/>
          <w:sz w:val="24"/>
          <w:szCs w:val="24"/>
        </w:rPr>
        <w:t>плакет</w:t>
      </w:r>
      <w:proofErr w:type="spellEnd"/>
      <w:r w:rsidRPr="002959C9">
        <w:rPr>
          <w:rFonts w:ascii="Arial Narrow" w:hAnsi="Arial Narrow"/>
          <w:sz w:val="24"/>
          <w:szCs w:val="24"/>
        </w:rPr>
        <w:t xml:space="preserve"> за най-добра българска група. Покана за участие в гала вечер в гр. Варна.</w:t>
      </w:r>
    </w:p>
    <w:p w:rsidR="002959C9" w:rsidRPr="002959C9" w:rsidRDefault="00D95785" w:rsidP="002959C9">
      <w:pPr>
        <w:pStyle w:val="a7"/>
        <w:numPr>
          <w:ilvl w:val="0"/>
          <w:numId w:val="22"/>
        </w:numPr>
        <w:jc w:val="both"/>
        <w:rPr>
          <w:rFonts w:ascii="Arial Narrow" w:hAnsi="Arial Narrow"/>
          <w:b/>
          <w:sz w:val="24"/>
          <w:szCs w:val="24"/>
        </w:rPr>
      </w:pPr>
      <w:r w:rsidRPr="002959C9">
        <w:rPr>
          <w:rFonts w:ascii="Arial Narrow" w:hAnsi="Arial Narrow"/>
          <w:sz w:val="24"/>
          <w:szCs w:val="24"/>
        </w:rPr>
        <w:t xml:space="preserve">Участие на ТФ „Средногорци“ във Фестивал на народното творчество и събор на </w:t>
      </w:r>
      <w:proofErr w:type="spellStart"/>
      <w:r w:rsidR="00BF24D0">
        <w:rPr>
          <w:rFonts w:ascii="Arial Narrow" w:hAnsi="Arial Narrow"/>
          <w:sz w:val="24"/>
          <w:szCs w:val="24"/>
        </w:rPr>
        <w:t>чешмарите</w:t>
      </w:r>
      <w:proofErr w:type="spellEnd"/>
      <w:r w:rsidR="00BF24D0">
        <w:rPr>
          <w:rFonts w:ascii="Arial Narrow" w:hAnsi="Arial Narrow"/>
          <w:sz w:val="24"/>
          <w:szCs w:val="24"/>
        </w:rPr>
        <w:t xml:space="preserve"> -</w:t>
      </w:r>
      <w:r w:rsidRPr="002959C9">
        <w:rPr>
          <w:rFonts w:ascii="Arial Narrow" w:hAnsi="Arial Narrow"/>
          <w:sz w:val="24"/>
          <w:szCs w:val="24"/>
        </w:rPr>
        <w:t xml:space="preserve"> 18 и 19 август, гр. Доспат</w:t>
      </w:r>
      <w:r w:rsidR="002959C9" w:rsidRPr="002959C9">
        <w:rPr>
          <w:rFonts w:ascii="Arial Narrow" w:hAnsi="Arial Narrow"/>
          <w:sz w:val="24"/>
          <w:szCs w:val="24"/>
        </w:rPr>
        <w:t xml:space="preserve">. </w:t>
      </w:r>
      <w:r w:rsidRPr="002959C9">
        <w:rPr>
          <w:rFonts w:ascii="Arial Narrow" w:hAnsi="Arial Narrow"/>
          <w:sz w:val="24"/>
          <w:szCs w:val="24"/>
        </w:rPr>
        <w:t xml:space="preserve">Събитието съвпада с празника на град Доспат. Мащабно събитие с богата и наситена културна програма. Без конкурсен характер. </w:t>
      </w:r>
      <w:r w:rsidR="002959C9" w:rsidRPr="002959C9">
        <w:rPr>
          <w:rFonts w:ascii="Arial Narrow" w:hAnsi="Arial Narrow"/>
          <w:sz w:val="24"/>
          <w:szCs w:val="24"/>
        </w:rPr>
        <w:t>Грамота за достойно представяне.</w:t>
      </w:r>
    </w:p>
    <w:p w:rsidR="002959C9" w:rsidRPr="002959C9" w:rsidRDefault="002959C9" w:rsidP="002959C9">
      <w:pPr>
        <w:pStyle w:val="a7"/>
        <w:spacing w:after="160" w:line="259" w:lineRule="auto"/>
        <w:ind w:left="709"/>
        <w:jc w:val="both"/>
        <w:rPr>
          <w:rFonts w:ascii="Arial Narrow" w:hAnsi="Arial Narrow"/>
          <w:sz w:val="24"/>
          <w:szCs w:val="24"/>
          <w:lang w:val="en-US"/>
        </w:rPr>
      </w:pPr>
    </w:p>
    <w:p w:rsidR="002959C9" w:rsidRPr="00BF24D0" w:rsidRDefault="00D95785" w:rsidP="002959C9">
      <w:pPr>
        <w:pStyle w:val="a7"/>
        <w:spacing w:after="160" w:line="259" w:lineRule="auto"/>
        <w:ind w:left="709" w:hanging="709"/>
        <w:jc w:val="both"/>
        <w:rPr>
          <w:rFonts w:ascii="Arial Narrow" w:hAnsi="Arial Narrow"/>
          <w:b/>
          <w:sz w:val="24"/>
          <w:szCs w:val="24"/>
        </w:rPr>
      </w:pPr>
      <w:r w:rsidRPr="00BF24D0">
        <w:rPr>
          <w:rFonts w:ascii="Arial Narrow" w:hAnsi="Arial Narrow"/>
          <w:b/>
          <w:sz w:val="24"/>
          <w:szCs w:val="24"/>
        </w:rPr>
        <w:t>МЕСЕЦ ДЕКЕМВРИ:</w:t>
      </w:r>
    </w:p>
    <w:p w:rsidR="00D95785" w:rsidRPr="00BF24D0" w:rsidRDefault="00D95785" w:rsidP="002959C9">
      <w:pPr>
        <w:pStyle w:val="a7"/>
        <w:numPr>
          <w:ilvl w:val="0"/>
          <w:numId w:val="23"/>
        </w:numPr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  <w:r w:rsidRPr="00BF24D0">
        <w:rPr>
          <w:rFonts w:ascii="Arial Narrow" w:hAnsi="Arial Narrow"/>
          <w:b/>
          <w:sz w:val="24"/>
          <w:szCs w:val="24"/>
        </w:rPr>
        <w:t xml:space="preserve">Участие в запалването на коледните </w:t>
      </w:r>
      <w:proofErr w:type="spellStart"/>
      <w:r w:rsidRPr="00BF24D0">
        <w:rPr>
          <w:rFonts w:ascii="Arial Narrow" w:hAnsi="Arial Narrow"/>
          <w:b/>
          <w:sz w:val="24"/>
          <w:szCs w:val="24"/>
        </w:rPr>
        <w:t>лампички</w:t>
      </w:r>
      <w:proofErr w:type="spellEnd"/>
      <w:r w:rsidRPr="00BF24D0">
        <w:rPr>
          <w:rFonts w:ascii="Arial Narrow" w:hAnsi="Arial Narrow"/>
          <w:b/>
          <w:sz w:val="24"/>
          <w:szCs w:val="24"/>
        </w:rPr>
        <w:t xml:space="preserve"> на елхата в </w:t>
      </w:r>
      <w:proofErr w:type="spellStart"/>
      <w:r w:rsidRPr="00BF24D0">
        <w:rPr>
          <w:rFonts w:ascii="Arial Narrow" w:hAnsi="Arial Narrow"/>
          <w:b/>
          <w:sz w:val="24"/>
          <w:szCs w:val="24"/>
        </w:rPr>
        <w:t>гр.Панагюрище</w:t>
      </w:r>
      <w:proofErr w:type="spellEnd"/>
      <w:r w:rsidRPr="00BF24D0">
        <w:rPr>
          <w:rFonts w:ascii="Arial Narrow" w:hAnsi="Arial Narrow"/>
          <w:b/>
          <w:sz w:val="24"/>
          <w:szCs w:val="24"/>
        </w:rPr>
        <w:t>.</w:t>
      </w:r>
    </w:p>
    <w:p w:rsidR="00D95785" w:rsidRPr="00BF24D0" w:rsidRDefault="00D95785" w:rsidP="00D95785">
      <w:pPr>
        <w:pStyle w:val="a7"/>
        <w:ind w:left="1428"/>
        <w:jc w:val="both"/>
        <w:rPr>
          <w:rFonts w:ascii="Arial Narrow" w:hAnsi="Arial Narrow" w:cs="Tahoma"/>
          <w:b/>
          <w:sz w:val="24"/>
          <w:szCs w:val="24"/>
        </w:rPr>
      </w:pPr>
    </w:p>
    <w:p w:rsidR="00D95785" w:rsidRPr="00BF24D0" w:rsidRDefault="00D95785" w:rsidP="00D95785">
      <w:pPr>
        <w:pStyle w:val="a7"/>
        <w:ind w:left="1428"/>
        <w:jc w:val="both"/>
        <w:rPr>
          <w:rFonts w:ascii="Arial Narrow" w:hAnsi="Arial Narrow" w:cs="Tahoma"/>
          <w:b/>
          <w:sz w:val="24"/>
          <w:szCs w:val="24"/>
        </w:rPr>
      </w:pPr>
    </w:p>
    <w:p w:rsidR="00514BCA" w:rsidRPr="00BF24D0" w:rsidRDefault="008C06AC">
      <w:pPr>
        <w:jc w:val="center"/>
        <w:rPr>
          <w:rFonts w:ascii="Arial Narrow" w:hAnsi="Arial Narrow" w:cs="Tahoma"/>
          <w:b/>
          <w:sz w:val="24"/>
          <w:szCs w:val="24"/>
          <w:u w:val="single"/>
        </w:rPr>
      </w:pPr>
      <w:r w:rsidRPr="00BF24D0">
        <w:rPr>
          <w:rFonts w:ascii="Arial Narrow" w:hAnsi="Arial Narrow" w:cs="Tahoma"/>
          <w:b/>
          <w:sz w:val="24"/>
          <w:szCs w:val="24"/>
          <w:u w:val="single"/>
        </w:rPr>
        <w:t>ГОДИШЕН ФИНАНСОВ ОТЧЕТ ЗА ПРИХОДИ И РАЗХОДИ ЗА 20</w:t>
      </w:r>
      <w:r w:rsidR="004B577A" w:rsidRPr="00BF24D0">
        <w:rPr>
          <w:rFonts w:ascii="Arial Narrow" w:hAnsi="Arial Narrow" w:cs="Tahoma"/>
          <w:b/>
          <w:sz w:val="24"/>
          <w:szCs w:val="24"/>
          <w:u w:val="single"/>
        </w:rPr>
        <w:t>2</w:t>
      </w:r>
      <w:r w:rsidR="002959C9" w:rsidRPr="00BF24D0">
        <w:rPr>
          <w:rFonts w:ascii="Arial Narrow" w:hAnsi="Arial Narrow" w:cs="Tahoma"/>
          <w:b/>
          <w:sz w:val="24"/>
          <w:szCs w:val="24"/>
          <w:u w:val="single"/>
        </w:rPr>
        <w:t>3</w:t>
      </w:r>
      <w:r w:rsidR="0021658D" w:rsidRPr="00BF24D0">
        <w:rPr>
          <w:rFonts w:ascii="Arial Narrow" w:hAnsi="Arial Narrow" w:cs="Tahoma"/>
          <w:b/>
          <w:sz w:val="24"/>
          <w:szCs w:val="24"/>
          <w:u w:val="single"/>
        </w:rPr>
        <w:t xml:space="preserve"> </w:t>
      </w:r>
      <w:r w:rsidRPr="00BF24D0">
        <w:rPr>
          <w:rFonts w:ascii="Arial Narrow" w:hAnsi="Arial Narrow" w:cs="Tahoma"/>
          <w:b/>
          <w:sz w:val="24"/>
          <w:szCs w:val="24"/>
          <w:u w:val="single"/>
        </w:rPr>
        <w:t>ГОДИНА</w:t>
      </w:r>
    </w:p>
    <w:p w:rsidR="00514BCA" w:rsidRPr="00BF24D0" w:rsidRDefault="00514BCA">
      <w:pPr>
        <w:ind w:firstLine="708"/>
        <w:jc w:val="both"/>
        <w:rPr>
          <w:rFonts w:ascii="Arial Narrow" w:hAnsi="Arial Narrow" w:cs="Tahoma"/>
          <w:b/>
          <w:sz w:val="24"/>
          <w:szCs w:val="24"/>
        </w:rPr>
      </w:pPr>
    </w:p>
    <w:p w:rsidR="004B577A" w:rsidRPr="00BF24D0" w:rsidRDefault="004B577A">
      <w:pPr>
        <w:ind w:firstLine="708"/>
        <w:jc w:val="both"/>
        <w:rPr>
          <w:rFonts w:ascii="Arial Narrow" w:hAnsi="Arial Narrow" w:cs="Tahoma"/>
          <w:b/>
          <w:sz w:val="24"/>
          <w:szCs w:val="24"/>
        </w:rPr>
      </w:pPr>
    </w:p>
    <w:p w:rsidR="00514BCA" w:rsidRPr="00BF24D0" w:rsidRDefault="008C06AC">
      <w:pPr>
        <w:ind w:firstLine="708"/>
        <w:jc w:val="both"/>
        <w:rPr>
          <w:rFonts w:ascii="Arial Narrow" w:hAnsi="Arial Narrow" w:cs="Tahoma"/>
          <w:b/>
          <w:sz w:val="24"/>
          <w:szCs w:val="24"/>
        </w:rPr>
      </w:pPr>
      <w:r w:rsidRPr="00BF24D0">
        <w:rPr>
          <w:rFonts w:ascii="Arial Narrow" w:hAnsi="Arial Narrow" w:cs="Tahoma"/>
          <w:b/>
          <w:sz w:val="24"/>
          <w:szCs w:val="24"/>
        </w:rPr>
        <w:t>Приходите на Народно Читалище „Свети Боян Княз Български-2006“ са формирани от държавни субсидия, субсидия от Община Панагюрище, дарения и членски внос.</w:t>
      </w:r>
    </w:p>
    <w:p w:rsidR="00514BCA" w:rsidRPr="00BF24D0" w:rsidRDefault="008C06AC">
      <w:pPr>
        <w:pStyle w:val="a7"/>
        <w:numPr>
          <w:ilvl w:val="0"/>
          <w:numId w:val="3"/>
        </w:numPr>
        <w:jc w:val="both"/>
        <w:rPr>
          <w:rFonts w:ascii="Arial Narrow" w:hAnsi="Arial Narrow" w:cs="Tahoma"/>
          <w:sz w:val="24"/>
          <w:szCs w:val="24"/>
        </w:rPr>
      </w:pPr>
      <w:r w:rsidRPr="00BF24D0">
        <w:rPr>
          <w:rFonts w:ascii="Arial Narrow" w:hAnsi="Arial Narrow" w:cs="Tahoma"/>
          <w:sz w:val="24"/>
          <w:szCs w:val="24"/>
        </w:rPr>
        <w:t>Същинска дейност – участия на самодейците, възнаграждения по трудови и граждански договори, осигуровки за сметка на работодателя, транспортни услуги.</w:t>
      </w:r>
    </w:p>
    <w:p w:rsidR="00514BCA" w:rsidRPr="00BF24D0" w:rsidRDefault="008C06AC">
      <w:pPr>
        <w:pStyle w:val="a7"/>
        <w:numPr>
          <w:ilvl w:val="0"/>
          <w:numId w:val="3"/>
        </w:numPr>
        <w:jc w:val="both"/>
        <w:rPr>
          <w:rFonts w:ascii="Arial Narrow" w:hAnsi="Arial Narrow" w:cs="Tahoma"/>
          <w:sz w:val="24"/>
          <w:szCs w:val="24"/>
        </w:rPr>
      </w:pPr>
      <w:r w:rsidRPr="00BF24D0">
        <w:rPr>
          <w:rFonts w:ascii="Arial Narrow" w:hAnsi="Arial Narrow" w:cs="Tahoma"/>
          <w:sz w:val="24"/>
          <w:szCs w:val="24"/>
        </w:rPr>
        <w:t>Административни разходи – пощенски разходи, телефони и интернет такси, канцеларски материали.</w:t>
      </w:r>
    </w:p>
    <w:p w:rsidR="00514BCA" w:rsidRPr="00BF24D0" w:rsidRDefault="008C06AC">
      <w:pPr>
        <w:pStyle w:val="a7"/>
        <w:numPr>
          <w:ilvl w:val="0"/>
          <w:numId w:val="3"/>
        </w:numPr>
        <w:jc w:val="both"/>
        <w:rPr>
          <w:rFonts w:ascii="Arial Narrow" w:hAnsi="Arial Narrow" w:cs="Tahoma"/>
          <w:sz w:val="24"/>
          <w:szCs w:val="24"/>
        </w:rPr>
      </w:pPr>
      <w:r w:rsidRPr="00BF24D0">
        <w:rPr>
          <w:rFonts w:ascii="Arial Narrow" w:hAnsi="Arial Narrow" w:cs="Tahoma"/>
          <w:sz w:val="24"/>
          <w:szCs w:val="24"/>
        </w:rPr>
        <w:t>Външни услуги –</w:t>
      </w:r>
      <w:r w:rsidR="00BC1CE6" w:rsidRPr="00BF24D0">
        <w:rPr>
          <w:rFonts w:ascii="Arial Narrow" w:hAnsi="Arial Narrow" w:cs="Tahoma"/>
          <w:sz w:val="24"/>
          <w:szCs w:val="24"/>
        </w:rPr>
        <w:t xml:space="preserve"> </w:t>
      </w:r>
      <w:r w:rsidRPr="00BF24D0">
        <w:rPr>
          <w:rFonts w:ascii="Arial Narrow" w:hAnsi="Arial Narrow" w:cs="Tahoma"/>
          <w:sz w:val="24"/>
          <w:szCs w:val="24"/>
        </w:rPr>
        <w:t>счетоводно обслужване, банкови такси, застраховки и данъци.</w:t>
      </w:r>
    </w:p>
    <w:p w:rsidR="004B577A" w:rsidRPr="00BF24D0" w:rsidRDefault="008C06AC" w:rsidP="002D3CDF">
      <w:pPr>
        <w:pStyle w:val="a7"/>
        <w:numPr>
          <w:ilvl w:val="0"/>
          <w:numId w:val="3"/>
        </w:numPr>
        <w:jc w:val="both"/>
        <w:rPr>
          <w:rFonts w:ascii="Arial Narrow" w:hAnsi="Arial Narrow" w:cs="Tahoma"/>
          <w:sz w:val="24"/>
          <w:szCs w:val="24"/>
        </w:rPr>
      </w:pPr>
      <w:r w:rsidRPr="00BF24D0">
        <w:rPr>
          <w:rFonts w:ascii="Arial Narrow" w:hAnsi="Arial Narrow" w:cs="Tahoma"/>
          <w:sz w:val="24"/>
          <w:szCs w:val="24"/>
        </w:rPr>
        <w:t>Рекламна дейност – изготвяне на брошури, обяви и покани.</w:t>
      </w:r>
    </w:p>
    <w:p w:rsidR="004B577A" w:rsidRPr="00BF24D0" w:rsidRDefault="004B577A">
      <w:pPr>
        <w:jc w:val="both"/>
        <w:rPr>
          <w:rFonts w:ascii="Tahoma" w:hAnsi="Tahoma" w:cs="Tahoma"/>
          <w:sz w:val="24"/>
          <w:szCs w:val="24"/>
        </w:rPr>
      </w:pPr>
    </w:p>
    <w:p w:rsidR="004B577A" w:rsidRPr="006449AB" w:rsidRDefault="004B577A">
      <w:pPr>
        <w:jc w:val="both"/>
        <w:rPr>
          <w:rFonts w:ascii="Tahoma" w:hAnsi="Tahoma" w:cs="Tahoma"/>
          <w:sz w:val="24"/>
          <w:szCs w:val="24"/>
        </w:rPr>
      </w:pPr>
    </w:p>
    <w:p w:rsidR="00722BA5" w:rsidRDefault="00722BA5" w:rsidP="00722BA5">
      <w:pPr>
        <w:spacing w:after="0" w:line="240" w:lineRule="auto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:rsidR="00722BA5" w:rsidRPr="00B34102" w:rsidRDefault="00722BA5" w:rsidP="00722BA5">
      <w:pPr>
        <w:numPr>
          <w:ilvl w:val="0"/>
          <w:numId w:val="6"/>
        </w:numPr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B34102">
        <w:rPr>
          <w:rFonts w:ascii="Arial Narrow" w:hAnsi="Arial Narrow" w:cs="Times New Roman"/>
          <w:b/>
          <w:bCs/>
          <w:sz w:val="24"/>
          <w:szCs w:val="24"/>
        </w:rPr>
        <w:t>ПРИХОДИ:</w:t>
      </w:r>
    </w:p>
    <w:p w:rsidR="00722BA5" w:rsidRPr="00B34102" w:rsidRDefault="00722BA5" w:rsidP="00722BA5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B34102">
        <w:rPr>
          <w:rFonts w:ascii="Arial Narrow" w:hAnsi="Arial Narrow" w:cs="Times New Roman"/>
          <w:b/>
          <w:bCs/>
          <w:sz w:val="24"/>
          <w:szCs w:val="24"/>
        </w:rPr>
        <w:t>Наличност на 01.01.202</w:t>
      </w:r>
      <w:r w:rsidR="00170A44" w:rsidRPr="00B34102">
        <w:rPr>
          <w:rFonts w:ascii="Arial Narrow" w:hAnsi="Arial Narrow" w:cs="Times New Roman"/>
          <w:b/>
          <w:bCs/>
          <w:sz w:val="24"/>
          <w:szCs w:val="24"/>
        </w:rPr>
        <w:t>3</w:t>
      </w:r>
      <w:r w:rsidRPr="00B34102">
        <w:rPr>
          <w:rFonts w:ascii="Arial Narrow" w:hAnsi="Arial Narrow" w:cs="Times New Roman"/>
          <w:b/>
          <w:bCs/>
          <w:sz w:val="24"/>
          <w:szCs w:val="24"/>
        </w:rPr>
        <w:t xml:space="preserve"> г.</w:t>
      </w:r>
      <w:r w:rsidR="00884E8C" w:rsidRPr="00B34102">
        <w:rPr>
          <w:rFonts w:ascii="Arial Narrow" w:hAnsi="Arial Narrow" w:cs="Times New Roman"/>
          <w:b/>
          <w:bCs/>
          <w:sz w:val="24"/>
          <w:szCs w:val="24"/>
        </w:rPr>
        <w:t xml:space="preserve">  1528,62лв.</w:t>
      </w:r>
      <w:r w:rsidRPr="00B34102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2D3CDF" w:rsidRPr="00B341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B34102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</w:p>
    <w:p w:rsidR="00170A44" w:rsidRPr="00B34102" w:rsidRDefault="00ED733D" w:rsidP="00722BA5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34102">
        <w:rPr>
          <w:rFonts w:ascii="Arial Narrow" w:hAnsi="Arial Narrow" w:cs="Times New Roman"/>
          <w:b/>
          <w:bCs/>
          <w:sz w:val="24"/>
          <w:szCs w:val="24"/>
        </w:rPr>
        <w:t xml:space="preserve">Субсидия  </w:t>
      </w:r>
      <w:r w:rsidR="00884E8C" w:rsidRPr="00B34102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12580,14лв</w:t>
      </w:r>
    </w:p>
    <w:p w:rsidR="00ED733D" w:rsidRPr="00B34102" w:rsidRDefault="00ED733D" w:rsidP="00722BA5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34102">
        <w:rPr>
          <w:rFonts w:ascii="Arial Narrow" w:hAnsi="Arial Narrow" w:cs="Times New Roman"/>
          <w:b/>
          <w:bCs/>
          <w:sz w:val="24"/>
          <w:szCs w:val="24"/>
        </w:rPr>
        <w:t xml:space="preserve">Субсидия </w:t>
      </w:r>
      <w:r w:rsidR="00815B5D" w:rsidRPr="00B34102">
        <w:rPr>
          <w:rFonts w:ascii="Arial Narrow" w:hAnsi="Arial Narrow" w:cs="Times New Roman"/>
          <w:b/>
          <w:bCs/>
          <w:sz w:val="24"/>
          <w:szCs w:val="24"/>
        </w:rPr>
        <w:t xml:space="preserve">по проект    </w:t>
      </w:r>
      <w:r w:rsidR="001E1DFC" w:rsidRPr="00B34102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-  </w:t>
      </w:r>
      <w:r w:rsidR="00884E8C" w:rsidRPr="00B34102">
        <w:rPr>
          <w:rFonts w:ascii="Arial Narrow" w:hAnsi="Arial Narrow" w:cs="Times New Roman"/>
          <w:b/>
          <w:bCs/>
          <w:sz w:val="24"/>
          <w:szCs w:val="24"/>
        </w:rPr>
        <w:t>4659,88лв</w:t>
      </w:r>
      <w:r w:rsidR="009B7EBA" w:rsidRPr="00B341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:rsidR="00722BA5" w:rsidRPr="00B34102" w:rsidRDefault="001E1DFC" w:rsidP="00722BA5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34102">
        <w:rPr>
          <w:rFonts w:ascii="Arial Narrow" w:hAnsi="Arial Narrow" w:cs="Times New Roman"/>
          <w:b/>
          <w:bCs/>
          <w:sz w:val="24"/>
          <w:szCs w:val="24"/>
        </w:rPr>
        <w:lastRenderedPageBreak/>
        <w:t xml:space="preserve">Членски внос                    </w:t>
      </w:r>
      <w:r w:rsidR="00774D2F" w:rsidRPr="00B34102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.      </w:t>
      </w:r>
      <w:r w:rsidR="00884E8C" w:rsidRPr="00B34102">
        <w:rPr>
          <w:rFonts w:ascii="Arial Narrow" w:hAnsi="Arial Narrow" w:cs="Times New Roman"/>
          <w:b/>
          <w:bCs/>
          <w:sz w:val="24"/>
          <w:szCs w:val="24"/>
        </w:rPr>
        <w:t>151,00лв</w:t>
      </w:r>
    </w:p>
    <w:p w:rsidR="00884E8C" w:rsidRPr="00B34102" w:rsidRDefault="00017017" w:rsidP="00722BA5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34102">
        <w:rPr>
          <w:rFonts w:ascii="Arial Narrow" w:hAnsi="Arial Narrow" w:cs="Times New Roman"/>
          <w:b/>
          <w:bCs/>
          <w:sz w:val="24"/>
          <w:szCs w:val="24"/>
        </w:rPr>
        <w:t xml:space="preserve">Върната сума                                          -    </w:t>
      </w:r>
      <w:r w:rsidR="00884E8C" w:rsidRPr="00B34102">
        <w:rPr>
          <w:rFonts w:ascii="Arial Narrow" w:hAnsi="Arial Narrow" w:cs="Times New Roman"/>
          <w:b/>
          <w:bCs/>
          <w:sz w:val="24"/>
          <w:szCs w:val="24"/>
        </w:rPr>
        <w:t>1700,00лв</w:t>
      </w:r>
    </w:p>
    <w:p w:rsidR="001E1DFC" w:rsidRPr="00B34102" w:rsidRDefault="00884E8C" w:rsidP="00722BA5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34102">
        <w:rPr>
          <w:rFonts w:ascii="Arial Narrow" w:hAnsi="Arial Narrow" w:cs="Times New Roman"/>
          <w:b/>
          <w:bCs/>
          <w:sz w:val="24"/>
          <w:szCs w:val="24"/>
        </w:rPr>
        <w:t>Дарение                                                    -      500</w:t>
      </w:r>
      <w:bookmarkStart w:id="0" w:name="_GoBack"/>
      <w:bookmarkEnd w:id="0"/>
      <w:r w:rsidRPr="00B34102">
        <w:rPr>
          <w:rFonts w:ascii="Arial Narrow" w:hAnsi="Arial Narrow" w:cs="Times New Roman"/>
          <w:b/>
          <w:bCs/>
          <w:sz w:val="24"/>
          <w:szCs w:val="24"/>
        </w:rPr>
        <w:t>,00лв.</w:t>
      </w:r>
      <w:r w:rsidR="00017017" w:rsidRPr="00B34102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</w:p>
    <w:p w:rsidR="00170A44" w:rsidRPr="00B34102" w:rsidRDefault="00170A44" w:rsidP="00722BA5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61"/>
        <w:gridCol w:w="2601"/>
      </w:tblGrid>
      <w:tr w:rsidR="004B577A" w:rsidRPr="00B34102" w:rsidTr="0044135E">
        <w:trPr>
          <w:trHeight w:val="357"/>
        </w:trPr>
        <w:tc>
          <w:tcPr>
            <w:tcW w:w="6629" w:type="dxa"/>
            <w:vAlign w:val="center"/>
          </w:tcPr>
          <w:p w:rsidR="00722BA5" w:rsidRPr="00B34102" w:rsidRDefault="00722BA5" w:rsidP="00722BA5">
            <w:pPr>
              <w:numPr>
                <w:ilvl w:val="0"/>
                <w:numId w:val="6"/>
              </w:num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РАЗХОДИ:</w:t>
            </w:r>
          </w:p>
        </w:tc>
        <w:tc>
          <w:tcPr>
            <w:tcW w:w="2659" w:type="dxa"/>
            <w:vAlign w:val="center"/>
          </w:tcPr>
          <w:p w:rsidR="00722BA5" w:rsidRPr="00B34102" w:rsidRDefault="00722BA5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лева</w:t>
            </w: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Заплати и възнаграждения на персонала, нает по трудови и служебни правоотношения /брутен доход/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BA673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5764,04</w:t>
            </w:r>
          </w:p>
        </w:tc>
      </w:tr>
      <w:tr w:rsidR="004B577A" w:rsidRPr="00B34102" w:rsidTr="0044135E">
        <w:trPr>
          <w:trHeight w:val="514"/>
        </w:trPr>
        <w:tc>
          <w:tcPr>
            <w:tcW w:w="6629" w:type="dxa"/>
            <w:vAlign w:val="center"/>
          </w:tcPr>
          <w:p w:rsidR="00722BA5" w:rsidRPr="00B34102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Заплати и възнаграждения на нещатен персонал, нает по служебни правоотношения /брутен доход/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BA673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5460,00</w:t>
            </w: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Допълнително материално стимулиране и други допълнителни възнаграждения</w:t>
            </w:r>
          </w:p>
        </w:tc>
        <w:tc>
          <w:tcPr>
            <w:tcW w:w="2659" w:type="dxa"/>
            <w:vAlign w:val="center"/>
          </w:tcPr>
          <w:p w:rsidR="00722BA5" w:rsidRPr="00B34102" w:rsidRDefault="00722BA5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B577A" w:rsidRPr="00B34102" w:rsidTr="0044135E">
        <w:trPr>
          <w:trHeight w:val="398"/>
        </w:trPr>
        <w:tc>
          <w:tcPr>
            <w:tcW w:w="6629" w:type="dxa"/>
            <w:vAlign w:val="center"/>
          </w:tcPr>
          <w:p w:rsidR="00722BA5" w:rsidRPr="00B34102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Осигурителни вноски от работодателя по трудови правоотношения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BA673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1156,01</w:t>
            </w: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Осигурителни вноски от работодателя по граждански договори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BA673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596,73</w:t>
            </w:r>
          </w:p>
        </w:tc>
      </w:tr>
      <w:tr w:rsidR="004B577A" w:rsidRPr="00B34102" w:rsidTr="0044135E">
        <w:trPr>
          <w:trHeight w:val="209"/>
        </w:trPr>
        <w:tc>
          <w:tcPr>
            <w:tcW w:w="6629" w:type="dxa"/>
            <w:vAlign w:val="center"/>
          </w:tcPr>
          <w:p w:rsidR="00722BA5" w:rsidRPr="00B34102" w:rsidRDefault="00722BA5" w:rsidP="0044135E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Общо разходи за ФРЗ и граждански договори: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BA673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12976,78</w:t>
            </w:r>
          </w:p>
        </w:tc>
      </w:tr>
      <w:tr w:rsidR="004B577A" w:rsidRPr="00B34102" w:rsidTr="0044135E">
        <w:trPr>
          <w:trHeight w:val="317"/>
        </w:trPr>
        <w:tc>
          <w:tcPr>
            <w:tcW w:w="6629" w:type="dxa"/>
            <w:vAlign w:val="center"/>
          </w:tcPr>
          <w:p w:rsidR="00722BA5" w:rsidRPr="00B34102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ИЗДРЪЖКА:</w:t>
            </w:r>
          </w:p>
        </w:tc>
        <w:tc>
          <w:tcPr>
            <w:tcW w:w="2659" w:type="dxa"/>
            <w:vAlign w:val="center"/>
          </w:tcPr>
          <w:p w:rsidR="00722BA5" w:rsidRPr="00B34102" w:rsidRDefault="00722BA5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Разходи по общинско до</w:t>
            </w:r>
            <w:r w:rsidR="000C402E" w:rsidRPr="00B341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34102">
              <w:rPr>
                <w:rFonts w:ascii="Arial Narrow" w:hAnsi="Arial Narrow" w:cs="Times New Roman"/>
                <w:sz w:val="24"/>
                <w:szCs w:val="24"/>
              </w:rPr>
              <w:t>финансиране на проектни предложения</w:t>
            </w:r>
          </w:p>
        </w:tc>
        <w:tc>
          <w:tcPr>
            <w:tcW w:w="2659" w:type="dxa"/>
            <w:vAlign w:val="center"/>
          </w:tcPr>
          <w:p w:rsidR="00722BA5" w:rsidRPr="00B34102" w:rsidRDefault="00722BA5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</w:tr>
      <w:tr w:rsidR="004B577A" w:rsidRPr="00B34102" w:rsidTr="0044135E">
        <w:trPr>
          <w:trHeight w:val="332"/>
        </w:trPr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Учебни и научно-изследователски разходи и книги за библиотеката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1614,81</w:t>
            </w:r>
          </w:p>
        </w:tc>
      </w:tr>
      <w:tr w:rsidR="004B577A" w:rsidRPr="00B34102" w:rsidTr="0044135E">
        <w:trPr>
          <w:trHeight w:val="385"/>
        </w:trPr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Материали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169,00</w:t>
            </w:r>
          </w:p>
        </w:tc>
      </w:tr>
      <w:tr w:rsidR="004B577A" w:rsidRPr="00B34102" w:rsidTr="0044135E">
        <w:trPr>
          <w:trHeight w:val="359"/>
        </w:trPr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Вода, горива и енергия</w:t>
            </w:r>
          </w:p>
        </w:tc>
        <w:tc>
          <w:tcPr>
            <w:tcW w:w="2659" w:type="dxa"/>
            <w:vAlign w:val="center"/>
          </w:tcPr>
          <w:p w:rsidR="00722BA5" w:rsidRPr="00B34102" w:rsidRDefault="00722BA5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Разходи за външни услуги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1080,00</w:t>
            </w: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Текущ ремонт</w:t>
            </w:r>
          </w:p>
        </w:tc>
        <w:tc>
          <w:tcPr>
            <w:tcW w:w="2659" w:type="dxa"/>
            <w:vAlign w:val="center"/>
          </w:tcPr>
          <w:p w:rsidR="00722BA5" w:rsidRPr="00B34102" w:rsidRDefault="00722BA5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Платени данъци и мита</w:t>
            </w:r>
          </w:p>
        </w:tc>
        <w:tc>
          <w:tcPr>
            <w:tcW w:w="2659" w:type="dxa"/>
            <w:vAlign w:val="center"/>
          </w:tcPr>
          <w:p w:rsidR="00722BA5" w:rsidRPr="00B34102" w:rsidRDefault="00722BA5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Командировки в страната, включително на самодейци</w:t>
            </w:r>
            <w:r w:rsidR="00873487" w:rsidRPr="00B34102">
              <w:rPr>
                <w:rFonts w:ascii="Arial Narrow" w:hAnsi="Arial Narrow" w:cs="Times New Roman"/>
                <w:sz w:val="24"/>
                <w:szCs w:val="24"/>
              </w:rPr>
              <w:t xml:space="preserve"> и участия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1131,61</w:t>
            </w: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Други разходи, неквалифицирани в други параграфи, БТК, интернет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44135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665,93</w:t>
            </w: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Транспортни разходи</w:t>
            </w:r>
          </w:p>
        </w:tc>
        <w:tc>
          <w:tcPr>
            <w:tcW w:w="2659" w:type="dxa"/>
            <w:vAlign w:val="center"/>
          </w:tcPr>
          <w:p w:rsidR="00722BA5" w:rsidRPr="00B34102" w:rsidRDefault="00722BA5" w:rsidP="000A75D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lastRenderedPageBreak/>
              <w:t>Общо разходи за издръжка: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4413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4661,35</w:t>
            </w:r>
          </w:p>
        </w:tc>
      </w:tr>
      <w:tr w:rsidR="00FF504D" w:rsidRPr="00B34102" w:rsidTr="0044135E">
        <w:tc>
          <w:tcPr>
            <w:tcW w:w="6629" w:type="dxa"/>
            <w:vAlign w:val="center"/>
          </w:tcPr>
          <w:p w:rsidR="00FF504D" w:rsidRPr="00B34102" w:rsidRDefault="00FF504D" w:rsidP="0044135E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Върната сума по договор за финансиране</w:t>
            </w:r>
          </w:p>
        </w:tc>
        <w:tc>
          <w:tcPr>
            <w:tcW w:w="2659" w:type="dxa"/>
            <w:vAlign w:val="center"/>
          </w:tcPr>
          <w:p w:rsidR="00FF504D" w:rsidRPr="00B34102" w:rsidRDefault="00FF504D" w:rsidP="008D2E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B577A" w:rsidRPr="00B34102" w:rsidTr="0044135E">
        <w:tc>
          <w:tcPr>
            <w:tcW w:w="6629" w:type="dxa"/>
            <w:vAlign w:val="center"/>
          </w:tcPr>
          <w:p w:rsidR="00722BA5" w:rsidRPr="00B34102" w:rsidRDefault="00722BA5" w:rsidP="0044135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ВСИЧКО РАЗХОДИ:</w:t>
            </w:r>
          </w:p>
        </w:tc>
        <w:tc>
          <w:tcPr>
            <w:tcW w:w="2659" w:type="dxa"/>
            <w:vAlign w:val="center"/>
          </w:tcPr>
          <w:p w:rsidR="00722BA5" w:rsidRPr="00B34102" w:rsidRDefault="00884E8C" w:rsidP="0001701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34102">
              <w:rPr>
                <w:rFonts w:ascii="Arial Narrow" w:hAnsi="Arial Narrow" w:cs="Times New Roman"/>
                <w:sz w:val="24"/>
                <w:szCs w:val="24"/>
              </w:rPr>
              <w:t>17638,13</w:t>
            </w:r>
          </w:p>
        </w:tc>
      </w:tr>
    </w:tbl>
    <w:p w:rsidR="00722BA5" w:rsidRPr="00B34102" w:rsidRDefault="00722BA5" w:rsidP="00722BA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4102" w:rsidRDefault="00B34102" w:rsidP="00722BA5">
      <w:pPr>
        <w:spacing w:after="50"/>
        <w:jc w:val="both"/>
        <w:rPr>
          <w:rFonts w:ascii="Arial Narrow" w:hAnsi="Arial Narrow" w:cs="Times New Roman"/>
          <w:sz w:val="24"/>
          <w:szCs w:val="24"/>
        </w:rPr>
      </w:pPr>
    </w:p>
    <w:p w:rsidR="004B577A" w:rsidRPr="00170A44" w:rsidRDefault="001E1DFC" w:rsidP="00722BA5">
      <w:pPr>
        <w:spacing w:after="50"/>
        <w:jc w:val="both"/>
        <w:rPr>
          <w:rFonts w:ascii="Arial Narrow" w:hAnsi="Arial Narrow" w:cs="Times New Roman"/>
          <w:sz w:val="24"/>
          <w:szCs w:val="24"/>
        </w:rPr>
      </w:pPr>
      <w:r w:rsidRPr="00B34102">
        <w:rPr>
          <w:rFonts w:ascii="Arial Narrow" w:hAnsi="Arial Narrow" w:cs="Times New Roman"/>
          <w:sz w:val="24"/>
          <w:szCs w:val="24"/>
        </w:rPr>
        <w:t>Наличност на 31.12.</w:t>
      </w:r>
      <w:r w:rsidR="00170A44" w:rsidRPr="00B34102">
        <w:rPr>
          <w:rFonts w:ascii="Arial Narrow" w:hAnsi="Arial Narrow" w:cs="Times New Roman"/>
          <w:sz w:val="24"/>
          <w:szCs w:val="24"/>
        </w:rPr>
        <w:t>2023 г.</w:t>
      </w:r>
      <w:r w:rsidR="00884E8C" w:rsidRPr="00B34102">
        <w:rPr>
          <w:rFonts w:ascii="Arial Narrow" w:hAnsi="Arial Narrow" w:cs="Times New Roman"/>
          <w:sz w:val="24"/>
          <w:szCs w:val="24"/>
        </w:rPr>
        <w:t xml:space="preserve">  638,51лв.</w:t>
      </w:r>
    </w:p>
    <w:p w:rsidR="00484FC0" w:rsidRPr="00170A44" w:rsidRDefault="00484FC0" w:rsidP="00722BA5">
      <w:pPr>
        <w:spacing w:after="50"/>
        <w:jc w:val="both"/>
        <w:rPr>
          <w:rFonts w:ascii="Arial Narrow" w:hAnsi="Arial Narrow" w:cs="Times New Roman"/>
          <w:sz w:val="24"/>
          <w:szCs w:val="24"/>
        </w:rPr>
      </w:pPr>
    </w:p>
    <w:p w:rsidR="00BC1CE6" w:rsidRPr="00170A44" w:rsidRDefault="00BC1CE6" w:rsidP="00722BA5">
      <w:pPr>
        <w:spacing w:after="50"/>
        <w:jc w:val="both"/>
        <w:rPr>
          <w:rFonts w:ascii="Arial Narrow" w:hAnsi="Arial Narrow" w:cs="Times New Roman"/>
          <w:sz w:val="24"/>
          <w:szCs w:val="24"/>
        </w:rPr>
      </w:pPr>
    </w:p>
    <w:p w:rsidR="002959C9" w:rsidRPr="00170A44" w:rsidRDefault="002959C9" w:rsidP="00722BA5">
      <w:pPr>
        <w:spacing w:after="50"/>
        <w:jc w:val="both"/>
        <w:rPr>
          <w:rFonts w:ascii="Arial Narrow" w:hAnsi="Arial Narrow" w:cs="Times New Roman"/>
          <w:sz w:val="24"/>
          <w:szCs w:val="24"/>
        </w:rPr>
      </w:pPr>
    </w:p>
    <w:p w:rsidR="002959C9" w:rsidRPr="00170A44" w:rsidRDefault="002959C9" w:rsidP="00722BA5">
      <w:pPr>
        <w:spacing w:after="50"/>
        <w:jc w:val="both"/>
        <w:rPr>
          <w:rFonts w:ascii="Arial Narrow" w:hAnsi="Arial Narrow" w:cs="Times New Roman"/>
          <w:sz w:val="24"/>
          <w:szCs w:val="24"/>
        </w:rPr>
      </w:pPr>
    </w:p>
    <w:p w:rsidR="00BC1CE6" w:rsidRPr="00170A44" w:rsidRDefault="004B577A" w:rsidP="00722BA5">
      <w:pPr>
        <w:spacing w:after="50"/>
        <w:jc w:val="both"/>
        <w:rPr>
          <w:rFonts w:ascii="Arial Narrow" w:hAnsi="Arial Narrow" w:cs="Times New Roman"/>
          <w:sz w:val="24"/>
          <w:szCs w:val="24"/>
        </w:rPr>
      </w:pPr>
      <w:r w:rsidRPr="00170A44">
        <w:rPr>
          <w:rFonts w:ascii="Arial Narrow" w:hAnsi="Arial Narrow" w:cs="Times New Roman"/>
          <w:sz w:val="24"/>
          <w:szCs w:val="24"/>
        </w:rPr>
        <w:t>Председател на НЧ "</w:t>
      </w:r>
      <w:proofErr w:type="spellStart"/>
      <w:r w:rsidRPr="00170A44">
        <w:rPr>
          <w:rFonts w:ascii="Arial Narrow" w:hAnsi="Arial Narrow" w:cs="Times New Roman"/>
          <w:sz w:val="24"/>
          <w:szCs w:val="24"/>
        </w:rPr>
        <w:t>Св.Боян</w:t>
      </w:r>
      <w:proofErr w:type="spellEnd"/>
      <w:r w:rsidRPr="00170A44">
        <w:rPr>
          <w:rFonts w:ascii="Arial Narrow" w:hAnsi="Arial Narrow" w:cs="Times New Roman"/>
          <w:sz w:val="24"/>
          <w:szCs w:val="24"/>
        </w:rPr>
        <w:t xml:space="preserve"> Княз Български-2006"</w:t>
      </w:r>
    </w:p>
    <w:p w:rsidR="00722BA5" w:rsidRPr="00170A44" w:rsidRDefault="00BC1CE6" w:rsidP="00722BA5">
      <w:pPr>
        <w:spacing w:after="50"/>
        <w:jc w:val="both"/>
        <w:rPr>
          <w:rFonts w:ascii="Arial Narrow" w:hAnsi="Arial Narrow" w:cs="Times New Roman"/>
          <w:sz w:val="24"/>
          <w:szCs w:val="24"/>
        </w:rPr>
      </w:pPr>
      <w:r w:rsidRPr="00170A44">
        <w:rPr>
          <w:rFonts w:ascii="Arial Narrow" w:hAnsi="Arial Narrow" w:cs="Times New Roman"/>
          <w:sz w:val="24"/>
          <w:szCs w:val="24"/>
        </w:rPr>
        <w:t>С</w:t>
      </w:r>
      <w:r w:rsidR="004B577A" w:rsidRPr="00170A44">
        <w:rPr>
          <w:rFonts w:ascii="Arial Narrow" w:hAnsi="Arial Narrow" w:cs="Times New Roman"/>
          <w:sz w:val="24"/>
          <w:szCs w:val="24"/>
        </w:rPr>
        <w:t>авка Гешанова</w:t>
      </w:r>
    </w:p>
    <w:p w:rsidR="00722BA5" w:rsidRPr="00170A44" w:rsidRDefault="00722BA5">
      <w:pPr>
        <w:jc w:val="both"/>
        <w:rPr>
          <w:rFonts w:ascii="Arial Narrow" w:hAnsi="Arial Narrow" w:cs="Tahoma"/>
          <w:sz w:val="24"/>
          <w:szCs w:val="24"/>
        </w:rPr>
      </w:pPr>
    </w:p>
    <w:sectPr w:rsidR="00722BA5" w:rsidRPr="00170A44" w:rsidSect="00514B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AC" w:rsidRDefault="00EB2EAC" w:rsidP="00514BCA">
      <w:pPr>
        <w:spacing w:after="0" w:line="240" w:lineRule="auto"/>
      </w:pPr>
      <w:r>
        <w:separator/>
      </w:r>
    </w:p>
  </w:endnote>
  <w:endnote w:type="continuationSeparator" w:id="0">
    <w:p w:rsidR="00EB2EAC" w:rsidRDefault="00EB2EAC" w:rsidP="0051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CA" w:rsidRDefault="00340F09">
    <w:pPr>
      <w:pStyle w:val="a3"/>
      <w:jc w:val="cent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-109220</wp:posOffset>
              </wp:positionV>
              <wp:extent cx="5736590" cy="610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6590" cy="610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C1CE6" w:rsidRDefault="008C06A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Гр. Панагюрище - 4500,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окр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. Пазарджик, ул. “Богдан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Овесянин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” № 1,</w:t>
                          </w:r>
                        </w:p>
                        <w:p w:rsidR="00514BCA" w:rsidRDefault="008C06A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</w:rPr>
                            <w:t>e-mail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:</w:t>
                          </w:r>
                          <w:r w:rsidR="00BC1CE6">
                            <w:rPr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knqzbulgarski2006@abv.bg</w:t>
                          </w:r>
                          <w:proofErr w:type="gramEnd"/>
                          <w:r w:rsidR="00BC1CE6">
                            <w:rPr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моб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. 0885 990 222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.6pt;margin-top:-8.6pt;width:451.7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" filled="f" stroked="f" strokeweight=".5pt">
              <v:path arrowok="t"/>
              <v:textbox style="mso-fit-shape-to-text:t">
                <w:txbxContent>
                  <w:p w:rsidR="00BC1CE6" w:rsidRDefault="008C06AC">
                    <w:pPr>
                      <w:pStyle w:val="a3"/>
                      <w:jc w:val="center"/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Гр. Панагюрище - 4500,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окр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. Пазарджик, ул. “Богдан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Овесянин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” № 1,</w:t>
                    </w:r>
                  </w:p>
                  <w:p w:rsidR="00514BCA" w:rsidRDefault="008C06AC">
                    <w:pPr>
                      <w:pStyle w:val="a3"/>
                      <w:jc w:val="center"/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</w:rPr>
                      <w:t>e-mail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:</w:t>
                    </w:r>
                    <w:r w:rsidR="00BC1CE6"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knqzbulgarski2006@abv.bg</w:t>
                    </w:r>
                    <w:proofErr w:type="gramEnd"/>
                    <w:r w:rsidR="00BC1CE6"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моб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. 0885 990 222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AC" w:rsidRDefault="00EB2EAC" w:rsidP="00514BCA">
      <w:pPr>
        <w:spacing w:after="0" w:line="240" w:lineRule="auto"/>
      </w:pPr>
      <w:r>
        <w:separator/>
      </w:r>
    </w:p>
  </w:footnote>
  <w:footnote w:type="continuationSeparator" w:id="0">
    <w:p w:rsidR="00EB2EAC" w:rsidRDefault="00EB2EAC" w:rsidP="0051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CA" w:rsidRDefault="008C06AC">
    <w:pPr>
      <w:pStyle w:val="a4"/>
      <w:jc w:val="center"/>
    </w:pPr>
    <w:r>
      <w:rPr>
        <w:rFonts w:ascii="Tahoma" w:hAnsi="Tahoma" w:cs="Tahoma"/>
        <w:b/>
        <w:bCs/>
        <w:noProof/>
        <w:sz w:val="24"/>
        <w:szCs w:val="24"/>
        <w:lang w:eastAsia="bg-BG"/>
      </w:rPr>
      <w:drawing>
        <wp:inline distT="0" distB="0" distL="114300" distR="114300">
          <wp:extent cx="711200" cy="506730"/>
          <wp:effectExtent l="0" t="0" r="12700" b="7620"/>
          <wp:docPr id="4" name="Picture 4" descr="open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penbo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F09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558800</wp:posOffset>
              </wp:positionH>
              <wp:positionV relativeFrom="paragraph">
                <wp:posOffset>165735</wp:posOffset>
              </wp:positionV>
              <wp:extent cx="5238115" cy="8026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11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</a:ln>
                    </wps:spPr>
                    <wps:txbx>
                      <w:txbxContent>
                        <w:p w:rsidR="00514BCA" w:rsidRDefault="00514BC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14BCA" w:rsidRDefault="008C06A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“Народно читалище СВ. БОЯН КНЯЗ БЪЛГАРСКИ – 2006”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pt;margin-top:13.05pt;width:412.45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" filled="f" stroked="f" strokeweight=".5pt">
              <v:stroke dashstyle="1 1"/>
              <v:path arrowok="t"/>
              <v:textbox>
                <w:txbxContent>
                  <w:p w:rsidR="00514BCA" w:rsidRDefault="00514BCA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</w:p>
                  <w:p w:rsidR="00514BCA" w:rsidRDefault="008C06AC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“Народно читалище СВ. БОЯН КНЯЗ БЪЛГАРСКИ – 2006”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35B"/>
    <w:multiLevelType w:val="hybridMultilevel"/>
    <w:tmpl w:val="E3942080"/>
    <w:lvl w:ilvl="0" w:tplc="5AC6E0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D515C8"/>
    <w:multiLevelType w:val="hybridMultilevel"/>
    <w:tmpl w:val="946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A22"/>
    <w:multiLevelType w:val="hybridMultilevel"/>
    <w:tmpl w:val="39F02EF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17D5"/>
    <w:multiLevelType w:val="hybridMultilevel"/>
    <w:tmpl w:val="1534E13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E22EE7"/>
    <w:multiLevelType w:val="hybridMultilevel"/>
    <w:tmpl w:val="4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C5CFF"/>
    <w:multiLevelType w:val="multilevel"/>
    <w:tmpl w:val="1A1C5CF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620727"/>
    <w:multiLevelType w:val="hybridMultilevel"/>
    <w:tmpl w:val="49A492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62D85"/>
    <w:multiLevelType w:val="hybridMultilevel"/>
    <w:tmpl w:val="29C48E6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543714"/>
    <w:multiLevelType w:val="hybridMultilevel"/>
    <w:tmpl w:val="6D340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33320E"/>
    <w:multiLevelType w:val="hybridMultilevel"/>
    <w:tmpl w:val="02945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978AB"/>
    <w:multiLevelType w:val="hybridMultilevel"/>
    <w:tmpl w:val="25442E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F1F72"/>
    <w:multiLevelType w:val="hybridMultilevel"/>
    <w:tmpl w:val="462ED250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AE77685"/>
    <w:multiLevelType w:val="hybridMultilevel"/>
    <w:tmpl w:val="7C92871C"/>
    <w:lvl w:ilvl="0" w:tplc="BC9C47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E022263"/>
    <w:multiLevelType w:val="hybridMultilevel"/>
    <w:tmpl w:val="CDBE80B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A6ACF"/>
    <w:multiLevelType w:val="hybridMultilevel"/>
    <w:tmpl w:val="8C5C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47880"/>
    <w:multiLevelType w:val="hybridMultilevel"/>
    <w:tmpl w:val="B77ED2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B4E11"/>
    <w:multiLevelType w:val="multilevel"/>
    <w:tmpl w:val="5C1B4E1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11489"/>
    <w:multiLevelType w:val="multilevel"/>
    <w:tmpl w:val="5C3114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0DCC0"/>
    <w:multiLevelType w:val="singleLevel"/>
    <w:tmpl w:val="62A0DCC0"/>
    <w:lvl w:ilvl="0">
      <w:start w:val="1"/>
      <w:numFmt w:val="upperRoman"/>
      <w:suff w:val="space"/>
      <w:lvlText w:val="%1."/>
      <w:lvlJc w:val="left"/>
    </w:lvl>
  </w:abstractNum>
  <w:abstractNum w:abstractNumId="19" w15:restartNumberingAfterBreak="0">
    <w:nsid w:val="64833F4B"/>
    <w:multiLevelType w:val="hybridMultilevel"/>
    <w:tmpl w:val="B746A8F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F47881"/>
    <w:multiLevelType w:val="hybridMultilevel"/>
    <w:tmpl w:val="6712826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74DD3"/>
    <w:multiLevelType w:val="multilevel"/>
    <w:tmpl w:val="7A974DD3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AF30058"/>
    <w:multiLevelType w:val="multilevel"/>
    <w:tmpl w:val="7AF30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22"/>
  </w:num>
  <w:num w:numId="5">
    <w:abstractNumId w:val="17"/>
  </w:num>
  <w:num w:numId="6">
    <w:abstractNumId w:val="18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19"/>
  </w:num>
  <w:num w:numId="13">
    <w:abstractNumId w:val="0"/>
  </w:num>
  <w:num w:numId="14">
    <w:abstractNumId w:val="10"/>
  </w:num>
  <w:num w:numId="15">
    <w:abstractNumId w:val="15"/>
  </w:num>
  <w:num w:numId="16">
    <w:abstractNumId w:val="2"/>
  </w:num>
  <w:num w:numId="17">
    <w:abstractNumId w:val="13"/>
  </w:num>
  <w:num w:numId="18">
    <w:abstractNumId w:val="1"/>
  </w:num>
  <w:num w:numId="19">
    <w:abstractNumId w:val="20"/>
  </w:num>
  <w:num w:numId="20">
    <w:abstractNumId w:val="6"/>
  </w:num>
  <w:num w:numId="21">
    <w:abstractNumId w:val="8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E"/>
    <w:rsid w:val="00010110"/>
    <w:rsid w:val="00017017"/>
    <w:rsid w:val="0004446E"/>
    <w:rsid w:val="000579E9"/>
    <w:rsid w:val="00070C8B"/>
    <w:rsid w:val="000A75D6"/>
    <w:rsid w:val="000C402E"/>
    <w:rsid w:val="000C5763"/>
    <w:rsid w:val="000F2A37"/>
    <w:rsid w:val="0010362F"/>
    <w:rsid w:val="00110B2E"/>
    <w:rsid w:val="001148CC"/>
    <w:rsid w:val="0013037C"/>
    <w:rsid w:val="00140A04"/>
    <w:rsid w:val="00170A44"/>
    <w:rsid w:val="00180CC7"/>
    <w:rsid w:val="001E1DFC"/>
    <w:rsid w:val="001F10F9"/>
    <w:rsid w:val="002038BB"/>
    <w:rsid w:val="0021658D"/>
    <w:rsid w:val="002313B7"/>
    <w:rsid w:val="002959C9"/>
    <w:rsid w:val="002B046E"/>
    <w:rsid w:val="002D3CDF"/>
    <w:rsid w:val="003134B3"/>
    <w:rsid w:val="00340F09"/>
    <w:rsid w:val="00393090"/>
    <w:rsid w:val="0039350E"/>
    <w:rsid w:val="00410CA7"/>
    <w:rsid w:val="00484FC0"/>
    <w:rsid w:val="00486A79"/>
    <w:rsid w:val="00487DE1"/>
    <w:rsid w:val="00492C08"/>
    <w:rsid w:val="004B577A"/>
    <w:rsid w:val="004B60C9"/>
    <w:rsid w:val="004D1005"/>
    <w:rsid w:val="004D75FC"/>
    <w:rsid w:val="00514BCA"/>
    <w:rsid w:val="00520F35"/>
    <w:rsid w:val="00554C22"/>
    <w:rsid w:val="00560470"/>
    <w:rsid w:val="005B07F3"/>
    <w:rsid w:val="005D0E56"/>
    <w:rsid w:val="005E1D2F"/>
    <w:rsid w:val="005F0412"/>
    <w:rsid w:val="005F4EBD"/>
    <w:rsid w:val="00600935"/>
    <w:rsid w:val="0060127F"/>
    <w:rsid w:val="006015DA"/>
    <w:rsid w:val="006071EF"/>
    <w:rsid w:val="006449AB"/>
    <w:rsid w:val="00671895"/>
    <w:rsid w:val="00690BC5"/>
    <w:rsid w:val="006B32E9"/>
    <w:rsid w:val="006F06BC"/>
    <w:rsid w:val="00702BBA"/>
    <w:rsid w:val="00705D21"/>
    <w:rsid w:val="00713259"/>
    <w:rsid w:val="00722BA5"/>
    <w:rsid w:val="00722D56"/>
    <w:rsid w:val="00726F09"/>
    <w:rsid w:val="0072799F"/>
    <w:rsid w:val="00732AB2"/>
    <w:rsid w:val="00754DDC"/>
    <w:rsid w:val="00761808"/>
    <w:rsid w:val="00774D2F"/>
    <w:rsid w:val="0077584F"/>
    <w:rsid w:val="007B5686"/>
    <w:rsid w:val="007B7591"/>
    <w:rsid w:val="007E230D"/>
    <w:rsid w:val="007F2434"/>
    <w:rsid w:val="00815B5D"/>
    <w:rsid w:val="00821D5E"/>
    <w:rsid w:val="008364C1"/>
    <w:rsid w:val="0087067C"/>
    <w:rsid w:val="00873487"/>
    <w:rsid w:val="00884E8C"/>
    <w:rsid w:val="008C0698"/>
    <w:rsid w:val="008C06AC"/>
    <w:rsid w:val="008C6657"/>
    <w:rsid w:val="008D2ECC"/>
    <w:rsid w:val="008F1001"/>
    <w:rsid w:val="00900584"/>
    <w:rsid w:val="00967CE0"/>
    <w:rsid w:val="009A43B3"/>
    <w:rsid w:val="009B47B1"/>
    <w:rsid w:val="009B7EBA"/>
    <w:rsid w:val="009D407D"/>
    <w:rsid w:val="009E37EE"/>
    <w:rsid w:val="00A03DFB"/>
    <w:rsid w:val="00A30426"/>
    <w:rsid w:val="00A30A25"/>
    <w:rsid w:val="00A34A2A"/>
    <w:rsid w:val="00A3761A"/>
    <w:rsid w:val="00A77F03"/>
    <w:rsid w:val="00AB0E4A"/>
    <w:rsid w:val="00AC5CCC"/>
    <w:rsid w:val="00AD4758"/>
    <w:rsid w:val="00AE179E"/>
    <w:rsid w:val="00AE25D3"/>
    <w:rsid w:val="00B34102"/>
    <w:rsid w:val="00B568D5"/>
    <w:rsid w:val="00B656D2"/>
    <w:rsid w:val="00B67224"/>
    <w:rsid w:val="00BA673A"/>
    <w:rsid w:val="00BC1CE6"/>
    <w:rsid w:val="00BC3AD1"/>
    <w:rsid w:val="00BF24D0"/>
    <w:rsid w:val="00C029A0"/>
    <w:rsid w:val="00C05DE6"/>
    <w:rsid w:val="00C31E80"/>
    <w:rsid w:val="00C404BC"/>
    <w:rsid w:val="00C52F4E"/>
    <w:rsid w:val="00C65FD2"/>
    <w:rsid w:val="00C70666"/>
    <w:rsid w:val="00C84C3D"/>
    <w:rsid w:val="00C90A87"/>
    <w:rsid w:val="00C93403"/>
    <w:rsid w:val="00CE06A7"/>
    <w:rsid w:val="00D745B4"/>
    <w:rsid w:val="00D843F8"/>
    <w:rsid w:val="00D92DCE"/>
    <w:rsid w:val="00D95785"/>
    <w:rsid w:val="00DC008E"/>
    <w:rsid w:val="00E33906"/>
    <w:rsid w:val="00E652C4"/>
    <w:rsid w:val="00E71308"/>
    <w:rsid w:val="00E7410A"/>
    <w:rsid w:val="00EB2EAC"/>
    <w:rsid w:val="00ED733D"/>
    <w:rsid w:val="00F94462"/>
    <w:rsid w:val="00FF504D"/>
    <w:rsid w:val="0674342A"/>
    <w:rsid w:val="09331FF9"/>
    <w:rsid w:val="09A52297"/>
    <w:rsid w:val="0D020D17"/>
    <w:rsid w:val="16837852"/>
    <w:rsid w:val="16B22876"/>
    <w:rsid w:val="2B816526"/>
    <w:rsid w:val="31311478"/>
    <w:rsid w:val="333E4C6A"/>
    <w:rsid w:val="35EA771A"/>
    <w:rsid w:val="45DD4C76"/>
    <w:rsid w:val="4D6405E7"/>
    <w:rsid w:val="572A1F9D"/>
    <w:rsid w:val="57A62C1F"/>
    <w:rsid w:val="594F41FF"/>
    <w:rsid w:val="65A23058"/>
    <w:rsid w:val="663A009E"/>
    <w:rsid w:val="69506547"/>
    <w:rsid w:val="707C1C7B"/>
    <w:rsid w:val="73DF4B69"/>
    <w:rsid w:val="76C4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57F8F"/>
  <w15:docId w15:val="{83DE824D-47CB-41B4-8208-3657F34E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C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14B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514B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uiPriority w:val="99"/>
    <w:semiHidden/>
    <w:unhideWhenUsed/>
    <w:rsid w:val="00514BCA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rsid w:val="00514BCA"/>
    <w:rPr>
      <w:color w:val="0000FF" w:themeColor="hyperlink"/>
      <w:u w:val="single"/>
    </w:rPr>
  </w:style>
  <w:style w:type="paragraph" w:customStyle="1" w:styleId="Style1">
    <w:name w:val="Style1"/>
    <w:basedOn w:val="a4"/>
    <w:qFormat/>
    <w:rsid w:val="00514BCA"/>
    <w:rPr>
      <w:rFonts w:eastAsiaTheme="minorEastAsia"/>
    </w:rPr>
  </w:style>
  <w:style w:type="paragraph" w:styleId="a7">
    <w:name w:val="List Paragraph"/>
    <w:basedOn w:val="a"/>
    <w:uiPriority w:val="34"/>
    <w:qFormat/>
    <w:rsid w:val="00514B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22BA5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semiHidden/>
    <w:unhideWhenUsed/>
    <w:rsid w:val="00722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ABB7E-31C9-440E-8BA0-AE463288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2023-02-20T11:00:00Z</cp:lastPrinted>
  <dcterms:created xsi:type="dcterms:W3CDTF">2024-03-11T11:09:00Z</dcterms:created>
  <dcterms:modified xsi:type="dcterms:W3CDTF">2024-03-27T16:36:00Z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